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33C8" w14:textId="1DE93BF3" w:rsidR="00273088" w:rsidRDefault="00273088"/>
    <w:p w14:paraId="549E34EB" w14:textId="4AF2E605" w:rsidR="00CB6AA3" w:rsidRDefault="00CB6AA3"/>
    <w:p w14:paraId="636F2269" w14:textId="77777777" w:rsidR="00CB6AA3" w:rsidRDefault="00CB6AA3"/>
    <w:tbl>
      <w:tblPr>
        <w:tblW w:w="15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3829"/>
      </w:tblGrid>
      <w:tr w:rsidR="00B873FB" w:rsidRPr="00CB6AA3" w14:paraId="1A908E8D" w14:textId="77777777" w:rsidTr="00B873FB">
        <w:trPr>
          <w:trHeight w:val="694"/>
        </w:trPr>
        <w:tc>
          <w:tcPr>
            <w:tcW w:w="3829" w:type="dxa"/>
            <w:shd w:val="clear" w:color="000000" w:fill="ED7D31"/>
            <w:vAlign w:val="center"/>
            <w:hideMark/>
          </w:tcPr>
          <w:p w14:paraId="72319149" w14:textId="4DDFCED0" w:rsidR="00B873FB" w:rsidRPr="00CB6AA3" w:rsidRDefault="00B873FB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3829" w:type="dxa"/>
            <w:shd w:val="clear" w:color="000000" w:fill="ED7D31"/>
            <w:vAlign w:val="center"/>
            <w:hideMark/>
          </w:tcPr>
          <w:p w14:paraId="729F8AB0" w14:textId="611FA01B" w:rsidR="00B873FB" w:rsidRPr="00CB6AA3" w:rsidRDefault="00B873FB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Area</w:t>
            </w:r>
          </w:p>
        </w:tc>
        <w:tc>
          <w:tcPr>
            <w:tcW w:w="3829" w:type="dxa"/>
            <w:shd w:val="clear" w:color="000000" w:fill="ED7D31"/>
            <w:vAlign w:val="center"/>
            <w:hideMark/>
          </w:tcPr>
          <w:p w14:paraId="6D9874CD" w14:textId="77777777" w:rsidR="00B873FB" w:rsidRPr="00CB6AA3" w:rsidRDefault="00B873FB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Location</w:t>
            </w:r>
          </w:p>
        </w:tc>
        <w:tc>
          <w:tcPr>
            <w:tcW w:w="3829" w:type="dxa"/>
            <w:shd w:val="clear" w:color="000000" w:fill="ED7D31"/>
            <w:vAlign w:val="center"/>
            <w:hideMark/>
          </w:tcPr>
          <w:p w14:paraId="0CC5C7D9" w14:textId="77777777" w:rsidR="00B873FB" w:rsidRPr="00CB6AA3" w:rsidRDefault="00B873FB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Contact No.</w:t>
            </w:r>
          </w:p>
        </w:tc>
      </w:tr>
      <w:tr w:rsidR="00B873FB" w:rsidRPr="00CB6AA3" w14:paraId="7C461A6C" w14:textId="77777777" w:rsidTr="00B873FB">
        <w:trPr>
          <w:trHeight w:val="694"/>
        </w:trPr>
        <w:tc>
          <w:tcPr>
            <w:tcW w:w="3829" w:type="dxa"/>
            <w:shd w:val="clear" w:color="000000" w:fill="F2F2F2"/>
            <w:vAlign w:val="center"/>
            <w:hideMark/>
          </w:tcPr>
          <w:p w14:paraId="02700481" w14:textId="10C8F989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Oluyemi Kehinde</w:t>
            </w:r>
          </w:p>
        </w:tc>
        <w:tc>
          <w:tcPr>
            <w:tcW w:w="3829" w:type="dxa"/>
            <w:shd w:val="clear" w:color="000000" w:fill="F2F2F2"/>
            <w:vAlign w:val="center"/>
            <w:hideMark/>
          </w:tcPr>
          <w:p w14:paraId="1E69828F" w14:textId="22DE2F79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NZIIC/Stephenson</w:t>
            </w:r>
          </w:p>
        </w:tc>
        <w:tc>
          <w:tcPr>
            <w:tcW w:w="3829" w:type="dxa"/>
            <w:shd w:val="clear" w:color="000000" w:fill="F2F2F2"/>
            <w:vAlign w:val="center"/>
            <w:hideMark/>
          </w:tcPr>
          <w:p w14:paraId="50C27C8B" w14:textId="51948270" w:rsidR="00B873FB" w:rsidRPr="00CB6AA3" w:rsidRDefault="009C255F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NZ2.11</w:t>
            </w:r>
          </w:p>
        </w:tc>
        <w:tc>
          <w:tcPr>
            <w:tcW w:w="3829" w:type="dxa"/>
            <w:shd w:val="clear" w:color="000000" w:fill="F2F2F2"/>
            <w:vAlign w:val="center"/>
            <w:hideMark/>
          </w:tcPr>
          <w:p w14:paraId="5030D41C" w14:textId="3FB14901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01642 342059</w:t>
            </w:r>
          </w:p>
        </w:tc>
      </w:tr>
      <w:tr w:rsidR="00B873FB" w:rsidRPr="00CB6AA3" w14:paraId="4C213560" w14:textId="77777777" w:rsidTr="00B873FB">
        <w:trPr>
          <w:trHeight w:val="694"/>
        </w:trPr>
        <w:tc>
          <w:tcPr>
            <w:tcW w:w="3829" w:type="dxa"/>
            <w:shd w:val="clear" w:color="auto" w:fill="auto"/>
            <w:vAlign w:val="center"/>
            <w:hideMark/>
          </w:tcPr>
          <w:p w14:paraId="0421D51C" w14:textId="2BB493BC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Prasanth Prabhakaran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14:paraId="20F94FB7" w14:textId="1E45F7B7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NZIIC/Stephenson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14:paraId="1773F055" w14:textId="3883ECDC" w:rsidR="00B873FB" w:rsidRPr="00CB6AA3" w:rsidRDefault="009C255F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NZ2.11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14:paraId="55D79FFB" w14:textId="3FC0E86A" w:rsidR="00B873FB" w:rsidRPr="00CB6AA3" w:rsidRDefault="00B873F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01642 342059</w:t>
            </w:r>
          </w:p>
        </w:tc>
      </w:tr>
      <w:tr w:rsidR="006739F4" w:rsidRPr="00CB6AA3" w14:paraId="1AC67067" w14:textId="77777777" w:rsidTr="006739F4">
        <w:trPr>
          <w:trHeight w:val="694"/>
        </w:trPr>
        <w:tc>
          <w:tcPr>
            <w:tcW w:w="3829" w:type="dxa"/>
            <w:shd w:val="clear" w:color="auto" w:fill="auto"/>
            <w:vAlign w:val="center"/>
          </w:tcPr>
          <w:p w14:paraId="58BCA759" w14:textId="2EC27458" w:rsidR="006739F4" w:rsidRDefault="006739F4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Robyn Claridge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586CD420" w14:textId="5EB1C48F" w:rsidR="006739F4" w:rsidRDefault="006739F4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NZIIC/Stephenson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212C4D0" w14:textId="2B31F0B9" w:rsidR="006739F4" w:rsidRPr="00CB6AA3" w:rsidRDefault="009C255F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NZ2.12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5153CB4" w14:textId="6B4F67F9" w:rsidR="006739F4" w:rsidRPr="00CB6AA3" w:rsidRDefault="009C255F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07885 597327</w:t>
            </w:r>
          </w:p>
        </w:tc>
      </w:tr>
      <w:tr w:rsidR="006739F4" w:rsidRPr="00CB6AA3" w14:paraId="116DD909" w14:textId="77777777" w:rsidTr="005663BA">
        <w:trPr>
          <w:trHeight w:val="694"/>
        </w:trPr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1BDD0F15" w14:textId="4AF2470B" w:rsidR="006739F4" w:rsidRDefault="006739F4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Sandra Ozturk</w:t>
            </w:r>
          </w:p>
        </w:tc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0A98497C" w14:textId="77C615F7" w:rsidR="006739F4" w:rsidRDefault="006739F4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NZIIC/Stephenson</w:t>
            </w:r>
          </w:p>
        </w:tc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0F47DE03" w14:textId="2CA96159" w:rsidR="006739F4" w:rsidRPr="00CB6AA3" w:rsidRDefault="009C255F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NZ2.12</w:t>
            </w:r>
          </w:p>
        </w:tc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531CC2E6" w14:textId="45C8E7A8" w:rsidR="006739F4" w:rsidRPr="00CB6AA3" w:rsidRDefault="000670B6" w:rsidP="006739F4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01642 342059</w:t>
            </w:r>
          </w:p>
        </w:tc>
      </w:tr>
    </w:tbl>
    <w:p w14:paraId="0A2611EA" w14:textId="77777777" w:rsidR="00CB6AA3" w:rsidRDefault="00CB6AA3"/>
    <w:sectPr w:rsidR="00CB6AA3" w:rsidSect="00CB6AA3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E6AE" w14:textId="77777777" w:rsidR="00643936" w:rsidRDefault="00643936" w:rsidP="00643936">
      <w:r>
        <w:separator/>
      </w:r>
    </w:p>
  </w:endnote>
  <w:endnote w:type="continuationSeparator" w:id="0">
    <w:p w14:paraId="16B93AAC" w14:textId="77777777" w:rsidR="00643936" w:rsidRDefault="00643936" w:rsidP="0064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A277" w14:textId="77777777" w:rsidR="00643936" w:rsidRDefault="00643936" w:rsidP="00643936">
      <w:r>
        <w:separator/>
      </w:r>
    </w:p>
  </w:footnote>
  <w:footnote w:type="continuationSeparator" w:id="0">
    <w:p w14:paraId="61CC28C9" w14:textId="77777777" w:rsidR="00643936" w:rsidRDefault="00643936" w:rsidP="0064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F879" w14:textId="164CCEAB" w:rsidR="00643936" w:rsidRPr="00CB6AA3" w:rsidRDefault="00E3305F">
    <w:pPr>
      <w:pStyle w:val="Header"/>
      <w:rPr>
        <w:rFonts w:ascii="Bahnschrift SemiBold" w:hAnsi="Bahnschrift SemiBold"/>
        <w:sz w:val="32"/>
        <w:szCs w:val="28"/>
      </w:rPr>
    </w:pPr>
    <w:r w:rsidRPr="00CB6AA3">
      <w:rPr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209FF69F" wp14:editId="697F126E">
          <wp:simplePos x="0" y="0"/>
          <wp:positionH relativeFrom="column">
            <wp:posOffset>3911600</wp:posOffset>
          </wp:positionH>
          <wp:positionV relativeFrom="paragraph">
            <wp:posOffset>-81915</wp:posOffset>
          </wp:positionV>
          <wp:extent cx="1904540" cy="749300"/>
          <wp:effectExtent l="0" t="0" r="63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4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936" w:rsidRPr="00CB6AA3">
      <w:rPr>
        <w:rFonts w:ascii="Bahnschrift SemiBold" w:hAnsi="Bahnschrift SemiBold"/>
        <w:sz w:val="32"/>
        <w:szCs w:val="28"/>
      </w:rPr>
      <w:t>Registered First Aiders</w:t>
    </w:r>
    <w:r w:rsidR="00B873FB">
      <w:rPr>
        <w:rFonts w:ascii="Bahnschrift SemiBold" w:hAnsi="Bahnschrift SemiBold"/>
        <w:sz w:val="32"/>
        <w:szCs w:val="28"/>
      </w:rPr>
      <w:t xml:space="preserve"> </w:t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</w:r>
    <w:r w:rsidR="00B873FB">
      <w:rPr>
        <w:rFonts w:ascii="Bahnschrift SemiBold" w:hAnsi="Bahnschrift SemiBold"/>
        <w:sz w:val="32"/>
        <w:szCs w:val="28"/>
      </w:rPr>
      <w:tab/>
      <w:t>Net Zero (NZIIC)</w:t>
    </w:r>
  </w:p>
  <w:p w14:paraId="1BE3CDC7" w14:textId="6BB8F9AF" w:rsidR="00643936" w:rsidRPr="00CB6AA3" w:rsidRDefault="00263192">
    <w:pPr>
      <w:pStyle w:val="Header"/>
      <w:rPr>
        <w:rFonts w:ascii="Bahnschrift SemiBold" w:hAnsi="Bahnschrift SemiBold"/>
        <w:sz w:val="32"/>
        <w:szCs w:val="28"/>
      </w:rPr>
    </w:pPr>
    <w:r>
      <w:rPr>
        <w:rFonts w:ascii="Bahnschrift SemiBold" w:hAnsi="Bahnschrift SemiBold"/>
        <w:sz w:val="32"/>
        <w:szCs w:val="28"/>
      </w:rPr>
      <w:t>February</w:t>
    </w:r>
    <w:r w:rsidR="00643936" w:rsidRPr="00CB6AA3">
      <w:rPr>
        <w:rFonts w:ascii="Bahnschrift SemiBold" w:hAnsi="Bahnschrift SemiBold"/>
        <w:sz w:val="32"/>
        <w:szCs w:val="28"/>
      </w:rPr>
      <w:t xml:space="preserve"> 202</w:t>
    </w:r>
    <w:r w:rsidR="00456BD8">
      <w:rPr>
        <w:rFonts w:ascii="Bahnschrift SemiBold" w:hAnsi="Bahnschrift SemiBold"/>
        <w:sz w:val="32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38"/>
    <w:rsid w:val="000265C5"/>
    <w:rsid w:val="000670B6"/>
    <w:rsid w:val="00183884"/>
    <w:rsid w:val="001D4117"/>
    <w:rsid w:val="00263192"/>
    <w:rsid w:val="00273088"/>
    <w:rsid w:val="00284EF9"/>
    <w:rsid w:val="002D3171"/>
    <w:rsid w:val="00422938"/>
    <w:rsid w:val="00456BD8"/>
    <w:rsid w:val="005663BA"/>
    <w:rsid w:val="0057683A"/>
    <w:rsid w:val="005A72DC"/>
    <w:rsid w:val="005C3907"/>
    <w:rsid w:val="00643936"/>
    <w:rsid w:val="006739F4"/>
    <w:rsid w:val="007051F2"/>
    <w:rsid w:val="00896E40"/>
    <w:rsid w:val="009C255F"/>
    <w:rsid w:val="00A060FB"/>
    <w:rsid w:val="00B873FB"/>
    <w:rsid w:val="00CB6AA3"/>
    <w:rsid w:val="00D031BA"/>
    <w:rsid w:val="00E3305F"/>
    <w:rsid w:val="00E34DA8"/>
    <w:rsid w:val="00ED7FE2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A16DFB"/>
  <w15:chartTrackingRefBased/>
  <w15:docId w15:val="{A8D7F6F9-80C2-44EB-B93D-29CF202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9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Sheperia, Lauren</dc:creator>
  <cp:keywords/>
  <dc:description/>
  <cp:lastModifiedBy>Souter, Nicola</cp:lastModifiedBy>
  <cp:revision>20</cp:revision>
  <dcterms:created xsi:type="dcterms:W3CDTF">2022-10-06T13:15:00Z</dcterms:created>
  <dcterms:modified xsi:type="dcterms:W3CDTF">2024-02-15T13:05:00Z</dcterms:modified>
</cp:coreProperties>
</file>