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7178" w14:textId="77777777" w:rsidR="009A282A" w:rsidRPr="00993C87" w:rsidRDefault="005D23F4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46293" w:rsidRPr="00993C87">
        <w:rPr>
          <w:rFonts w:ascii="Arial" w:hAnsi="Arial" w:cs="Arial"/>
        </w:rPr>
        <w:t>Teesside University</w:t>
      </w:r>
    </w:p>
    <w:p w14:paraId="090FEA34" w14:textId="77777777" w:rsidR="009A282A" w:rsidRPr="00993C87" w:rsidRDefault="00546293">
      <w:pPr>
        <w:pStyle w:val="Subtitle"/>
        <w:rPr>
          <w:rFonts w:ascii="Arial" w:hAnsi="Arial" w:cs="Arial"/>
          <w:bCs w:val="0"/>
        </w:rPr>
      </w:pPr>
      <w:r w:rsidRPr="00993C87">
        <w:rPr>
          <w:rFonts w:ascii="Arial" w:hAnsi="Arial" w:cs="Arial"/>
          <w:bCs w:val="0"/>
        </w:rPr>
        <w:t>Risk Assessment</w:t>
      </w:r>
      <w:r w:rsidR="00EB2773" w:rsidRPr="00993C87">
        <w:rPr>
          <w:rFonts w:ascii="Arial" w:hAnsi="Arial" w:cs="Arial"/>
          <w:bCs w:val="0"/>
        </w:rPr>
        <w:t xml:space="preserve"> Record</w:t>
      </w:r>
    </w:p>
    <w:p w14:paraId="6693EA3C" w14:textId="77777777" w:rsidR="009A282A" w:rsidRPr="00993C87" w:rsidRDefault="009A282A">
      <w:pPr>
        <w:jc w:val="center"/>
        <w:rPr>
          <w:rFonts w:ascii="Arial" w:hAnsi="Arial" w:cs="Arial"/>
          <w:b/>
        </w:rPr>
      </w:pPr>
      <w:r w:rsidRPr="00993C87">
        <w:rPr>
          <w:rFonts w:ascii="Arial" w:hAnsi="Arial" w:cs="Arial"/>
          <w:b/>
        </w:rPr>
        <w:t>As required by the Health and Safety at Work Regulations 1999</w:t>
      </w:r>
    </w:p>
    <w:p w14:paraId="672A6659" w14:textId="77777777" w:rsidR="009A282A" w:rsidRPr="00993C87" w:rsidRDefault="009A282A">
      <w:pPr>
        <w:rPr>
          <w:rFonts w:ascii="Arial" w:hAnsi="Arial" w:cs="Arial"/>
          <w:b/>
          <w:sz w:val="24"/>
        </w:rPr>
      </w:pPr>
    </w:p>
    <w:p w14:paraId="5B3D4A54" w14:textId="5D4D5370" w:rsidR="00135B2E" w:rsidRDefault="00135B2E" w:rsidP="361DC9E7">
      <w:pPr>
        <w:rPr>
          <w:rFonts w:ascii="Arial" w:hAnsi="Arial" w:cs="Arial"/>
          <w:b/>
          <w:bCs/>
          <w:sz w:val="24"/>
          <w:szCs w:val="24"/>
        </w:rPr>
      </w:pPr>
      <w:r w:rsidRPr="361DC9E7">
        <w:rPr>
          <w:rFonts w:ascii="Arial" w:hAnsi="Arial" w:cs="Arial"/>
          <w:b/>
          <w:bCs/>
          <w:sz w:val="24"/>
          <w:szCs w:val="24"/>
        </w:rPr>
        <w:t>Title of Risk Assessment</w:t>
      </w:r>
      <w:r w:rsidR="00A25885" w:rsidRPr="361DC9E7">
        <w:rPr>
          <w:rFonts w:ascii="Arial" w:hAnsi="Arial" w:cs="Arial"/>
          <w:b/>
          <w:bCs/>
          <w:sz w:val="24"/>
          <w:szCs w:val="24"/>
        </w:rPr>
        <w:t>:</w:t>
      </w:r>
      <w:r w:rsidR="00F43ED5" w:rsidRPr="361DC9E7">
        <w:rPr>
          <w:rFonts w:ascii="Arial" w:hAnsi="Arial" w:cs="Arial"/>
          <w:b/>
          <w:bCs/>
          <w:sz w:val="24"/>
          <w:szCs w:val="24"/>
        </w:rPr>
        <w:t xml:space="preserve"> </w:t>
      </w:r>
      <w:r w:rsidR="00310A25">
        <w:rPr>
          <w:rFonts w:ascii="Arial" w:hAnsi="Arial" w:cs="Arial"/>
          <w:b/>
          <w:bCs/>
          <w:sz w:val="24"/>
          <w:szCs w:val="24"/>
        </w:rPr>
        <w:t>Events at MIMA</w:t>
      </w:r>
    </w:p>
    <w:p w14:paraId="4D60CDDB" w14:textId="31F9FD79" w:rsidR="361DC9E7" w:rsidRDefault="361DC9E7" w:rsidP="361DC9E7">
      <w:pPr>
        <w:rPr>
          <w:rFonts w:ascii="Arial" w:hAnsi="Arial" w:cs="Arial"/>
          <w:b/>
          <w:bCs/>
          <w:sz w:val="24"/>
          <w:szCs w:val="24"/>
        </w:rPr>
      </w:pPr>
    </w:p>
    <w:p w14:paraId="5DCADB8D" w14:textId="073CE1E6" w:rsidR="14922D58" w:rsidRDefault="14922D58" w:rsidP="361DC9E7">
      <w:pPr>
        <w:rPr>
          <w:rFonts w:ascii="Arial" w:hAnsi="Arial" w:cs="Arial"/>
          <w:b/>
          <w:bCs/>
          <w:sz w:val="24"/>
          <w:szCs w:val="24"/>
        </w:rPr>
      </w:pPr>
      <w:r w:rsidRPr="361DC9E7">
        <w:rPr>
          <w:rFonts w:ascii="Arial" w:hAnsi="Arial" w:cs="Arial"/>
          <w:b/>
          <w:bCs/>
          <w:sz w:val="24"/>
          <w:szCs w:val="24"/>
        </w:rPr>
        <w:t xml:space="preserve">School: </w:t>
      </w:r>
      <w:r w:rsidR="00310A25">
        <w:rPr>
          <w:rFonts w:ascii="Arial" w:hAnsi="Arial" w:cs="Arial"/>
          <w:b/>
          <w:bCs/>
          <w:sz w:val="24"/>
          <w:szCs w:val="24"/>
        </w:rPr>
        <w:t>SACI</w:t>
      </w:r>
      <w:r w:rsidR="002920EB">
        <w:rPr>
          <w:rFonts w:ascii="Arial" w:hAnsi="Arial" w:cs="Arial"/>
          <w:b/>
          <w:bCs/>
          <w:sz w:val="24"/>
          <w:szCs w:val="24"/>
        </w:rPr>
        <w:t>/MIMA</w:t>
      </w:r>
    </w:p>
    <w:p w14:paraId="46721DBB" w14:textId="18CAC1C0" w:rsidR="361DC9E7" w:rsidRDefault="361DC9E7" w:rsidP="361DC9E7">
      <w:pPr>
        <w:rPr>
          <w:rFonts w:ascii="Arial" w:hAnsi="Arial" w:cs="Arial"/>
          <w:b/>
          <w:bCs/>
          <w:sz w:val="24"/>
          <w:szCs w:val="24"/>
        </w:rPr>
      </w:pPr>
    </w:p>
    <w:p w14:paraId="698E6D53" w14:textId="78346BF4" w:rsidR="14922D58" w:rsidRDefault="14922D58" w:rsidP="361DC9E7">
      <w:pPr>
        <w:rPr>
          <w:rFonts w:ascii="Arial" w:hAnsi="Arial" w:cs="Arial"/>
          <w:b/>
          <w:bCs/>
          <w:sz w:val="24"/>
          <w:szCs w:val="24"/>
        </w:rPr>
      </w:pPr>
      <w:r w:rsidRPr="361DC9E7">
        <w:rPr>
          <w:rFonts w:ascii="Arial" w:hAnsi="Arial" w:cs="Arial"/>
          <w:b/>
          <w:bCs/>
          <w:sz w:val="24"/>
          <w:szCs w:val="24"/>
        </w:rPr>
        <w:t>Description:</w:t>
      </w:r>
      <w:r w:rsidRPr="361DC9E7">
        <w:rPr>
          <w:rFonts w:ascii="Arial" w:hAnsi="Arial" w:cs="Arial"/>
          <w:sz w:val="24"/>
          <w:szCs w:val="24"/>
        </w:rPr>
        <w:t xml:space="preserve"> </w:t>
      </w:r>
      <w:r w:rsidR="00F43ED5" w:rsidRPr="361DC9E7">
        <w:rPr>
          <w:rFonts w:ascii="Arial" w:hAnsi="Arial" w:cs="Arial"/>
          <w:sz w:val="24"/>
          <w:szCs w:val="24"/>
        </w:rPr>
        <w:t xml:space="preserve">MIMA </w:t>
      </w:r>
      <w:r w:rsidR="00310A25">
        <w:rPr>
          <w:rFonts w:ascii="Arial" w:hAnsi="Arial" w:cs="Arial"/>
          <w:sz w:val="24"/>
          <w:szCs w:val="24"/>
        </w:rPr>
        <w:t>e</w:t>
      </w:r>
      <w:r w:rsidR="00D51B26" w:rsidRPr="361DC9E7">
        <w:rPr>
          <w:rFonts w:ascii="Arial" w:hAnsi="Arial" w:cs="Arial"/>
          <w:sz w:val="24"/>
          <w:szCs w:val="24"/>
        </w:rPr>
        <w:t>vents</w:t>
      </w:r>
      <w:r w:rsidR="00310A25">
        <w:rPr>
          <w:rFonts w:ascii="Arial" w:hAnsi="Arial" w:cs="Arial"/>
          <w:sz w:val="24"/>
          <w:szCs w:val="24"/>
        </w:rPr>
        <w:t xml:space="preserve"> </w:t>
      </w:r>
      <w:r w:rsidR="00A63431" w:rsidRPr="361DC9E7">
        <w:rPr>
          <w:rFonts w:ascii="Arial" w:hAnsi="Arial" w:cs="Arial"/>
          <w:sz w:val="24"/>
          <w:szCs w:val="24"/>
        </w:rPr>
        <w:t>(</w:t>
      </w:r>
      <w:r w:rsidR="00D51B26" w:rsidRPr="361DC9E7">
        <w:rPr>
          <w:rFonts w:ascii="Arial" w:hAnsi="Arial" w:cs="Arial"/>
          <w:sz w:val="24"/>
          <w:szCs w:val="24"/>
        </w:rPr>
        <w:t>such as e</w:t>
      </w:r>
      <w:r w:rsidR="00EA4FE8" w:rsidRPr="361DC9E7">
        <w:rPr>
          <w:rFonts w:ascii="Arial" w:hAnsi="Arial" w:cs="Arial"/>
          <w:sz w:val="24"/>
          <w:szCs w:val="24"/>
        </w:rPr>
        <w:t>xhibition</w:t>
      </w:r>
      <w:r w:rsidR="00F43ED5" w:rsidRPr="361DC9E7">
        <w:rPr>
          <w:rFonts w:ascii="Arial" w:hAnsi="Arial" w:cs="Arial"/>
          <w:sz w:val="24"/>
          <w:szCs w:val="24"/>
        </w:rPr>
        <w:t xml:space="preserve"> </w:t>
      </w:r>
      <w:r w:rsidR="00D51B26" w:rsidRPr="361DC9E7">
        <w:rPr>
          <w:rFonts w:ascii="Arial" w:hAnsi="Arial" w:cs="Arial"/>
          <w:sz w:val="24"/>
          <w:szCs w:val="24"/>
        </w:rPr>
        <w:t>l</w:t>
      </w:r>
      <w:r w:rsidR="00F43ED5" w:rsidRPr="361DC9E7">
        <w:rPr>
          <w:rFonts w:ascii="Arial" w:hAnsi="Arial" w:cs="Arial"/>
          <w:sz w:val="24"/>
          <w:szCs w:val="24"/>
        </w:rPr>
        <w:t>aunches</w:t>
      </w:r>
      <w:r w:rsidR="00896773" w:rsidRPr="361DC9E7">
        <w:rPr>
          <w:rFonts w:ascii="Arial" w:hAnsi="Arial" w:cs="Arial"/>
          <w:sz w:val="24"/>
          <w:szCs w:val="24"/>
        </w:rPr>
        <w:t xml:space="preserve">, </w:t>
      </w:r>
      <w:r w:rsidR="00C41418" w:rsidRPr="361DC9E7">
        <w:rPr>
          <w:rFonts w:ascii="Arial" w:hAnsi="Arial" w:cs="Arial"/>
          <w:sz w:val="24"/>
          <w:szCs w:val="24"/>
        </w:rPr>
        <w:t>conferences</w:t>
      </w:r>
      <w:r w:rsidR="00896773" w:rsidRPr="361DC9E7">
        <w:rPr>
          <w:rFonts w:ascii="Arial" w:hAnsi="Arial" w:cs="Arial"/>
          <w:sz w:val="24"/>
          <w:szCs w:val="24"/>
        </w:rPr>
        <w:t xml:space="preserve">, </w:t>
      </w:r>
      <w:r w:rsidR="00D51B26" w:rsidRPr="361DC9E7">
        <w:rPr>
          <w:rFonts w:ascii="Arial" w:hAnsi="Arial" w:cs="Arial"/>
          <w:sz w:val="24"/>
          <w:szCs w:val="24"/>
        </w:rPr>
        <w:t>socials</w:t>
      </w:r>
      <w:r w:rsidR="00896773" w:rsidRPr="361DC9E7">
        <w:rPr>
          <w:rFonts w:ascii="Arial" w:hAnsi="Arial" w:cs="Arial"/>
          <w:sz w:val="24"/>
          <w:szCs w:val="24"/>
        </w:rPr>
        <w:t>, artist talks</w:t>
      </w:r>
      <w:r w:rsidR="00AE7B3C" w:rsidRPr="361DC9E7">
        <w:rPr>
          <w:rFonts w:ascii="Arial" w:hAnsi="Arial" w:cs="Arial"/>
          <w:sz w:val="24"/>
          <w:szCs w:val="24"/>
        </w:rPr>
        <w:t>, workshops</w:t>
      </w:r>
      <w:r w:rsidR="00A63431" w:rsidRPr="361DC9E7">
        <w:rPr>
          <w:rFonts w:ascii="Arial" w:hAnsi="Arial" w:cs="Arial"/>
          <w:sz w:val="24"/>
          <w:szCs w:val="24"/>
        </w:rPr>
        <w:t>)</w:t>
      </w:r>
      <w:r w:rsidR="00C41418" w:rsidRPr="361DC9E7">
        <w:rPr>
          <w:rFonts w:ascii="Arial" w:hAnsi="Arial" w:cs="Arial"/>
          <w:sz w:val="24"/>
          <w:szCs w:val="24"/>
        </w:rPr>
        <w:t>.</w:t>
      </w:r>
      <w:r w:rsidR="00A25885" w:rsidRPr="361DC9E7">
        <w:rPr>
          <w:rFonts w:ascii="Arial" w:hAnsi="Arial" w:cs="Arial"/>
          <w:sz w:val="24"/>
          <w:szCs w:val="24"/>
        </w:rPr>
        <w:t xml:space="preserve">       </w:t>
      </w:r>
      <w:r w:rsidR="00A25885" w:rsidRPr="361DC9E7">
        <w:rPr>
          <w:rFonts w:ascii="Arial" w:hAnsi="Arial" w:cs="Arial"/>
          <w:b/>
          <w:bCs/>
          <w:sz w:val="24"/>
          <w:szCs w:val="24"/>
        </w:rPr>
        <w:t xml:space="preserve">  </w:t>
      </w:r>
      <w:r w:rsidR="00175455" w:rsidRPr="361DC9E7">
        <w:rPr>
          <w:rFonts w:ascii="Arial" w:hAnsi="Arial" w:cs="Arial"/>
          <w:b/>
          <w:bCs/>
          <w:sz w:val="24"/>
          <w:szCs w:val="24"/>
        </w:rPr>
        <w:t xml:space="preserve">                     </w:t>
      </w:r>
      <w:r w:rsidR="00EA0D4B" w:rsidRPr="361DC9E7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175455" w:rsidRPr="361DC9E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5D5D6D0" w14:textId="48A8AB7E" w:rsidR="361DC9E7" w:rsidRDefault="361DC9E7" w:rsidP="361DC9E7">
      <w:pPr>
        <w:rPr>
          <w:rFonts w:ascii="Arial" w:hAnsi="Arial" w:cs="Arial"/>
          <w:b/>
          <w:bCs/>
          <w:sz w:val="24"/>
          <w:szCs w:val="24"/>
        </w:rPr>
      </w:pPr>
    </w:p>
    <w:p w14:paraId="20FCFB52" w14:textId="1401B033" w:rsidR="00A25885" w:rsidRPr="00993C87" w:rsidRDefault="00A25885" w:rsidP="361DC9E7">
      <w:pPr>
        <w:rPr>
          <w:rFonts w:ascii="Arial" w:hAnsi="Arial" w:cs="Arial"/>
          <w:b/>
          <w:bCs/>
          <w:sz w:val="24"/>
          <w:szCs w:val="24"/>
        </w:rPr>
      </w:pPr>
      <w:r w:rsidRPr="361DC9E7">
        <w:rPr>
          <w:rFonts w:ascii="Arial" w:hAnsi="Arial" w:cs="Arial"/>
          <w:b/>
          <w:bCs/>
          <w:sz w:val="24"/>
          <w:szCs w:val="24"/>
        </w:rPr>
        <w:t>Date:</w:t>
      </w:r>
      <w:r w:rsidR="00E00FC2" w:rsidRPr="361DC9E7">
        <w:rPr>
          <w:rFonts w:ascii="Arial" w:hAnsi="Arial" w:cs="Arial"/>
          <w:b/>
          <w:bCs/>
          <w:sz w:val="24"/>
          <w:szCs w:val="24"/>
        </w:rPr>
        <w:t xml:space="preserve"> </w:t>
      </w:r>
      <w:r w:rsidR="002920EB">
        <w:rPr>
          <w:rFonts w:ascii="Arial" w:hAnsi="Arial" w:cs="Arial"/>
          <w:b/>
          <w:bCs/>
          <w:sz w:val="24"/>
          <w:szCs w:val="24"/>
        </w:rPr>
        <w:t>13/7/22</w:t>
      </w:r>
    </w:p>
    <w:p w14:paraId="5C7EF72B" w14:textId="7E168119" w:rsidR="361DC9E7" w:rsidRDefault="361DC9E7" w:rsidP="361DC9E7">
      <w:pPr>
        <w:rPr>
          <w:rFonts w:ascii="Arial" w:hAnsi="Arial" w:cs="Arial"/>
          <w:b/>
          <w:bCs/>
          <w:sz w:val="24"/>
          <w:szCs w:val="24"/>
        </w:rPr>
      </w:pPr>
      <w:r>
        <w:br/>
      </w:r>
      <w:r w:rsidR="02D1281E" w:rsidRPr="361DC9E7">
        <w:rPr>
          <w:rFonts w:ascii="Arial" w:hAnsi="Arial" w:cs="Arial"/>
          <w:b/>
          <w:bCs/>
          <w:sz w:val="24"/>
          <w:szCs w:val="24"/>
        </w:rPr>
        <w:t>Author:</w:t>
      </w:r>
      <w:r w:rsidR="002920EB">
        <w:t xml:space="preserve"> </w:t>
      </w:r>
      <w:r w:rsidR="002920EB" w:rsidRPr="002920EB">
        <w:rPr>
          <w:rFonts w:ascii="Arial" w:hAnsi="Arial" w:cs="Arial"/>
          <w:sz w:val="24"/>
          <w:szCs w:val="24"/>
        </w:rPr>
        <w:t>Jade Whittaker</w:t>
      </w:r>
      <w:r w:rsidRPr="002920EB">
        <w:rPr>
          <w:rFonts w:ascii="Arial" w:hAnsi="Arial" w:cs="Arial"/>
          <w:sz w:val="24"/>
          <w:szCs w:val="24"/>
        </w:rPr>
        <w:tab/>
      </w:r>
    </w:p>
    <w:p w14:paraId="2DB19C4D" w14:textId="72516BF1" w:rsidR="02D1281E" w:rsidRDefault="02D1281E" w:rsidP="361DC9E7">
      <w:pPr>
        <w:rPr>
          <w:rFonts w:ascii="Arial" w:hAnsi="Arial" w:cs="Arial"/>
          <w:b/>
          <w:bCs/>
          <w:sz w:val="24"/>
          <w:szCs w:val="24"/>
        </w:rPr>
      </w:pPr>
      <w:r w:rsidRPr="361DC9E7">
        <w:rPr>
          <w:rFonts w:ascii="Arial" w:hAnsi="Arial" w:cs="Arial"/>
          <w:b/>
          <w:bCs/>
          <w:sz w:val="24"/>
          <w:szCs w:val="24"/>
        </w:rPr>
        <w:t>Peer Review</w:t>
      </w:r>
      <w:r w:rsidR="00EC283F">
        <w:rPr>
          <w:rFonts w:ascii="Arial" w:hAnsi="Arial" w:cs="Arial"/>
          <w:b/>
          <w:bCs/>
          <w:sz w:val="24"/>
          <w:szCs w:val="24"/>
        </w:rPr>
        <w:t xml:space="preserve">: </w:t>
      </w:r>
      <w:r w:rsidR="00EC283F">
        <w:rPr>
          <w:rFonts w:ascii="Arial" w:hAnsi="Arial" w:cs="Arial"/>
          <w:sz w:val="24"/>
          <w:szCs w:val="24"/>
        </w:rPr>
        <w:t>Gavin Jasinek-Smith</w:t>
      </w:r>
      <w:r>
        <w:tab/>
      </w:r>
    </w:p>
    <w:p w14:paraId="0A37501D" w14:textId="77777777" w:rsidR="00A25885" w:rsidRPr="00993C87" w:rsidRDefault="00A25885" w:rsidP="00A25885">
      <w:pPr>
        <w:rPr>
          <w:rFonts w:ascii="Arial" w:hAnsi="Arial" w:cs="Arial"/>
          <w:b/>
          <w:sz w:val="24"/>
        </w:rPr>
      </w:pPr>
    </w:p>
    <w:p w14:paraId="3E3E496F" w14:textId="77777777" w:rsidR="009A282A" w:rsidRDefault="00A25885" w:rsidP="361DC9E7">
      <w:pPr>
        <w:rPr>
          <w:rFonts w:ascii="Arial" w:hAnsi="Arial" w:cs="Arial"/>
          <w:b/>
          <w:bCs/>
          <w:sz w:val="24"/>
          <w:szCs w:val="24"/>
        </w:rPr>
      </w:pPr>
      <w:r w:rsidRPr="361DC9E7">
        <w:rPr>
          <w:rFonts w:ascii="Arial" w:hAnsi="Arial" w:cs="Arial"/>
          <w:b/>
          <w:bCs/>
          <w:sz w:val="24"/>
          <w:szCs w:val="24"/>
        </w:rPr>
        <w:t xml:space="preserve">Who is at Risk? </w:t>
      </w:r>
      <w:r w:rsidR="009A5A69" w:rsidRPr="361DC9E7">
        <w:rPr>
          <w:rFonts w:ascii="Arial" w:hAnsi="Arial" w:cs="Arial"/>
          <w:b/>
          <w:bCs/>
          <w:sz w:val="24"/>
          <w:szCs w:val="24"/>
        </w:rPr>
        <w:t>Staff</w:t>
      </w:r>
      <w:r w:rsidR="00B403FD" w:rsidRPr="361DC9E7">
        <w:rPr>
          <w:rFonts w:ascii="Arial" w:hAnsi="Arial" w:cs="Arial"/>
          <w:b/>
          <w:bCs/>
          <w:sz w:val="24"/>
          <w:szCs w:val="24"/>
        </w:rPr>
        <w:t>, visitors</w:t>
      </w:r>
      <w:r w:rsidR="00E25646" w:rsidRPr="361DC9E7">
        <w:rPr>
          <w:rFonts w:ascii="Arial" w:hAnsi="Arial" w:cs="Arial"/>
          <w:b/>
          <w:bCs/>
          <w:sz w:val="24"/>
          <w:szCs w:val="24"/>
        </w:rPr>
        <w:t>/publics,</w:t>
      </w:r>
      <w:r w:rsidR="003C11B7" w:rsidRPr="361DC9E7">
        <w:rPr>
          <w:rFonts w:ascii="Arial" w:hAnsi="Arial" w:cs="Arial"/>
          <w:b/>
          <w:bCs/>
          <w:sz w:val="24"/>
          <w:szCs w:val="24"/>
        </w:rPr>
        <w:t xml:space="preserve"> guests,</w:t>
      </w:r>
      <w:r w:rsidR="00B403FD" w:rsidRPr="361DC9E7">
        <w:rPr>
          <w:rFonts w:ascii="Arial" w:hAnsi="Arial" w:cs="Arial"/>
          <w:b/>
          <w:bCs/>
          <w:sz w:val="24"/>
          <w:szCs w:val="24"/>
        </w:rPr>
        <w:t xml:space="preserve"> </w:t>
      </w:r>
      <w:r w:rsidR="009A5A69" w:rsidRPr="361DC9E7">
        <w:rPr>
          <w:rFonts w:ascii="Arial" w:hAnsi="Arial" w:cs="Arial"/>
          <w:b/>
          <w:bCs/>
          <w:sz w:val="24"/>
          <w:szCs w:val="24"/>
        </w:rPr>
        <w:t>students</w:t>
      </w:r>
      <w:r w:rsidR="00E25646" w:rsidRPr="361DC9E7">
        <w:rPr>
          <w:rFonts w:ascii="Arial" w:hAnsi="Arial" w:cs="Arial"/>
          <w:b/>
          <w:bCs/>
          <w:sz w:val="24"/>
          <w:szCs w:val="24"/>
        </w:rPr>
        <w:t xml:space="preserve">, </w:t>
      </w:r>
      <w:r w:rsidR="009A5A69" w:rsidRPr="361DC9E7">
        <w:rPr>
          <w:rFonts w:ascii="Arial" w:hAnsi="Arial" w:cs="Arial"/>
          <w:b/>
          <w:bCs/>
          <w:sz w:val="24"/>
          <w:szCs w:val="24"/>
        </w:rPr>
        <w:t xml:space="preserve">visiting </w:t>
      </w:r>
      <w:r w:rsidR="00EA4FE8" w:rsidRPr="361DC9E7">
        <w:rPr>
          <w:rFonts w:ascii="Arial" w:hAnsi="Arial" w:cs="Arial"/>
          <w:b/>
          <w:bCs/>
          <w:sz w:val="24"/>
          <w:szCs w:val="24"/>
        </w:rPr>
        <w:t>artists</w:t>
      </w:r>
      <w:r w:rsidR="00E25646" w:rsidRPr="361DC9E7">
        <w:rPr>
          <w:rFonts w:ascii="Arial" w:hAnsi="Arial" w:cs="Arial"/>
          <w:b/>
          <w:bCs/>
          <w:sz w:val="24"/>
          <w:szCs w:val="24"/>
        </w:rPr>
        <w:t>/performers.</w:t>
      </w:r>
    </w:p>
    <w:p w14:paraId="41C8F396" w14:textId="77777777" w:rsidR="00A852C4" w:rsidRPr="00A852C4" w:rsidRDefault="00A852C4" w:rsidP="00A852C4">
      <w:pPr>
        <w:rPr>
          <w:rFonts w:ascii="Arial" w:hAnsi="Arial" w:cs="Arial"/>
          <w:b/>
          <w:sz w:val="24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134"/>
        <w:gridCol w:w="426"/>
        <w:gridCol w:w="377"/>
        <w:gridCol w:w="1418"/>
        <w:gridCol w:w="326"/>
        <w:gridCol w:w="1233"/>
        <w:gridCol w:w="1323"/>
        <w:gridCol w:w="1843"/>
        <w:gridCol w:w="911"/>
        <w:gridCol w:w="2208"/>
      </w:tblGrid>
      <w:tr w:rsidR="009A282A" w:rsidRPr="00993C87" w14:paraId="49310559" w14:textId="77777777" w:rsidTr="3F7951F5">
        <w:trPr>
          <w:cantSplit/>
        </w:trPr>
        <w:tc>
          <w:tcPr>
            <w:tcW w:w="4820" w:type="dxa"/>
            <w:shd w:val="clear" w:color="auto" w:fill="auto"/>
          </w:tcPr>
          <w:p w14:paraId="71E7A0F9" w14:textId="77777777" w:rsidR="009A282A" w:rsidRPr="00993C87" w:rsidRDefault="009A282A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HAZARD</w:t>
            </w:r>
          </w:p>
        </w:tc>
        <w:tc>
          <w:tcPr>
            <w:tcW w:w="4914" w:type="dxa"/>
            <w:gridSpan w:val="6"/>
            <w:shd w:val="clear" w:color="auto" w:fill="auto"/>
          </w:tcPr>
          <w:p w14:paraId="0B29A764" w14:textId="77777777" w:rsidR="009A282A" w:rsidRPr="00993C87" w:rsidRDefault="009A282A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RISK</w:t>
            </w:r>
          </w:p>
        </w:tc>
        <w:tc>
          <w:tcPr>
            <w:tcW w:w="4077" w:type="dxa"/>
            <w:gridSpan w:val="3"/>
            <w:shd w:val="clear" w:color="auto" w:fill="auto"/>
          </w:tcPr>
          <w:p w14:paraId="6594DDCC" w14:textId="77777777" w:rsidR="009A282A" w:rsidRPr="00993C87" w:rsidRDefault="009A282A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CONTROL MEASURES</w:t>
            </w:r>
          </w:p>
        </w:tc>
        <w:tc>
          <w:tcPr>
            <w:tcW w:w="2208" w:type="dxa"/>
            <w:shd w:val="clear" w:color="auto" w:fill="auto"/>
          </w:tcPr>
          <w:p w14:paraId="72A3D3EC" w14:textId="77777777" w:rsidR="009A282A" w:rsidRPr="00993C87" w:rsidRDefault="009A282A" w:rsidP="361DC9E7">
            <w:pPr>
              <w:jc w:val="center"/>
              <w:rPr>
                <w:rFonts w:ascii="Arial Nova" w:eastAsia="Arial Nova" w:hAnsi="Arial Nova" w:cs="Arial Nova"/>
                <w:b/>
                <w:bCs/>
              </w:rPr>
            </w:pPr>
          </w:p>
        </w:tc>
      </w:tr>
      <w:tr w:rsidR="00EB2773" w:rsidRPr="00993C87" w14:paraId="0A202FBB" w14:textId="77777777" w:rsidTr="3F7951F5">
        <w:tc>
          <w:tcPr>
            <w:tcW w:w="4820" w:type="dxa"/>
            <w:shd w:val="clear" w:color="auto" w:fill="auto"/>
          </w:tcPr>
          <w:p w14:paraId="0D0B940D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3ADC18B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Identified Hazards</w:t>
            </w:r>
          </w:p>
          <w:p w14:paraId="0E27B00A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A6959E7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shd w:val="clear" w:color="auto" w:fill="auto"/>
          </w:tcPr>
          <w:p w14:paraId="60061E4C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BCB4304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Probability.</w:t>
            </w:r>
          </w:p>
          <w:p w14:paraId="494EF8E8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VL.L. M. H.</w:t>
            </w:r>
          </w:p>
        </w:tc>
        <w:tc>
          <w:tcPr>
            <w:tcW w:w="377" w:type="dxa"/>
            <w:shd w:val="clear" w:color="auto" w:fill="auto"/>
          </w:tcPr>
          <w:p w14:paraId="44EAFD9C" w14:textId="77777777" w:rsidR="00EB2773" w:rsidRPr="00993C87" w:rsidRDefault="00EB2773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33096EF0" w14:textId="77777777" w:rsidR="00EB2773" w:rsidRPr="00993C87" w:rsidRDefault="00EB2773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18" w:type="dxa"/>
            <w:shd w:val="clear" w:color="auto" w:fill="auto"/>
          </w:tcPr>
          <w:p w14:paraId="4B94D5A5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1EE12B4B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Hazard Effect</w:t>
            </w:r>
          </w:p>
          <w:p w14:paraId="2F3B5A72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L. M. H.</w:t>
            </w:r>
          </w:p>
        </w:tc>
        <w:tc>
          <w:tcPr>
            <w:tcW w:w="326" w:type="dxa"/>
            <w:shd w:val="clear" w:color="auto" w:fill="auto"/>
          </w:tcPr>
          <w:p w14:paraId="3DEEC669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0318042B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=</w:t>
            </w:r>
          </w:p>
        </w:tc>
        <w:tc>
          <w:tcPr>
            <w:tcW w:w="1233" w:type="dxa"/>
            <w:shd w:val="clear" w:color="auto" w:fill="auto"/>
          </w:tcPr>
          <w:p w14:paraId="48F24262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Risk Rating</w:t>
            </w:r>
          </w:p>
          <w:p w14:paraId="44DE06DC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T. L. M. H. I.</w:t>
            </w:r>
          </w:p>
        </w:tc>
        <w:tc>
          <w:tcPr>
            <w:tcW w:w="4077" w:type="dxa"/>
            <w:gridSpan w:val="3"/>
            <w:shd w:val="clear" w:color="auto" w:fill="auto"/>
          </w:tcPr>
          <w:p w14:paraId="3656B9AB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6DBB6F19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Actions Taken to Reduce Risk</w:t>
            </w:r>
          </w:p>
        </w:tc>
        <w:tc>
          <w:tcPr>
            <w:tcW w:w="2208" w:type="dxa"/>
            <w:shd w:val="clear" w:color="auto" w:fill="auto"/>
          </w:tcPr>
          <w:p w14:paraId="352839CE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Residual Risk</w:t>
            </w:r>
          </w:p>
          <w:p w14:paraId="4F7265DE" w14:textId="77777777" w:rsidR="00EB2773" w:rsidRPr="00993C87" w:rsidRDefault="00EB2773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T. L. M. H. I.</w:t>
            </w:r>
          </w:p>
        </w:tc>
      </w:tr>
      <w:tr w:rsidR="001F0F5E" w:rsidRPr="00993C87" w14:paraId="57477FFA" w14:textId="77777777" w:rsidTr="3F7951F5">
        <w:tc>
          <w:tcPr>
            <w:tcW w:w="4820" w:type="dxa"/>
          </w:tcPr>
          <w:p w14:paraId="28C70516" w14:textId="56F21FCB" w:rsidR="00920414" w:rsidRPr="00FB7A5F" w:rsidRDefault="0CA3A181" w:rsidP="00920414">
            <w:pPr>
              <w:jc w:val="center"/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Anti-social behaviour</w:t>
            </w:r>
            <w:r w:rsidR="3796CD37"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 </w:t>
            </w:r>
          </w:p>
          <w:p w14:paraId="0AEFD995" w14:textId="66C7C5C0" w:rsidR="00441EAA" w:rsidRPr="00FB7A5F" w:rsidRDefault="00441EAA" w:rsidP="361DC9E7">
            <w:pPr>
              <w:jc w:val="center"/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FE97689" w14:textId="4111B4CC" w:rsidR="001F0F5E" w:rsidRPr="00FB7A5F" w:rsidRDefault="00507602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377" w:type="dxa"/>
          </w:tcPr>
          <w:p w14:paraId="049F31CB" w14:textId="77777777" w:rsidR="001F0F5E" w:rsidRPr="00FB7A5F" w:rsidRDefault="001F0F5E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3695634" w14:textId="49B8E442" w:rsidR="001F0F5E" w:rsidRPr="00FB7A5F" w:rsidRDefault="00CB2652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326" w:type="dxa"/>
          </w:tcPr>
          <w:p w14:paraId="53128261" w14:textId="77777777" w:rsidR="001F0F5E" w:rsidRPr="00FB7A5F" w:rsidRDefault="001F0F5E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3231B24" w14:textId="519429BE" w:rsidR="001F0F5E" w:rsidRPr="00FB7A5F" w:rsidRDefault="00CB2652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4077" w:type="dxa"/>
            <w:gridSpan w:val="3"/>
          </w:tcPr>
          <w:p w14:paraId="25214FB4" w14:textId="77777777" w:rsidR="00120338" w:rsidRDefault="00120338" w:rsidP="001203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7795EF8">
              <w:rPr>
                <w:rFonts w:ascii="Arial" w:hAnsi="Arial" w:cs="Arial"/>
                <w:sz w:val="22"/>
                <w:szCs w:val="22"/>
              </w:rPr>
              <w:t xml:space="preserve">dditional event security staff </w:t>
            </w:r>
            <w:r>
              <w:rPr>
                <w:rFonts w:ascii="Arial" w:hAnsi="Arial" w:cs="Arial"/>
                <w:sz w:val="22"/>
                <w:szCs w:val="22"/>
              </w:rPr>
              <w:t>to</w:t>
            </w:r>
            <w:r w:rsidRPr="07795EF8">
              <w:rPr>
                <w:rFonts w:ascii="Arial" w:hAnsi="Arial" w:cs="Arial"/>
                <w:sz w:val="22"/>
                <w:szCs w:val="22"/>
              </w:rPr>
              <w:t xml:space="preserve"> be put in place at MIMA entrance</w:t>
            </w:r>
            <w:r>
              <w:rPr>
                <w:rFonts w:ascii="Arial" w:hAnsi="Arial" w:cs="Arial"/>
                <w:sz w:val="22"/>
                <w:szCs w:val="22"/>
              </w:rPr>
              <w:t xml:space="preserve"> when required.</w:t>
            </w:r>
          </w:p>
          <w:p w14:paraId="09FB7899" w14:textId="77777777" w:rsidR="00120338" w:rsidRDefault="00120338" w:rsidP="0012033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F4E2EA5" w14:textId="77777777" w:rsidR="00120338" w:rsidRPr="00DB453E" w:rsidRDefault="00120338" w:rsidP="0012033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Access to building, (including toilets) restricted to gallery and café visitors only. </w:t>
            </w:r>
          </w:p>
          <w:p w14:paraId="45603819" w14:textId="77777777" w:rsidR="00120338" w:rsidRPr="00DB453E" w:rsidRDefault="00120338" w:rsidP="00120338">
            <w:pPr>
              <w:rPr>
                <w:rFonts w:ascii="Arial" w:hAnsi="Arial" w:cs="Arial"/>
                <w:sz w:val="22"/>
                <w:szCs w:val="22"/>
              </w:rPr>
            </w:pPr>
            <w:r w:rsidRPr="00DB453E">
              <w:rPr>
                <w:rFonts w:ascii="Arial" w:hAnsi="Arial" w:cs="Arial"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 xml:space="preserve">Regular/more frequent patrols of </w:t>
            </w:r>
            <w:r w:rsidRPr="00DB453E">
              <w:rPr>
                <w:rFonts w:ascii="Arial" w:hAnsi="Arial" w:cs="Arial"/>
                <w:sz w:val="22"/>
                <w:szCs w:val="22"/>
              </w:rPr>
              <w:t xml:space="preserve">TU Security </w:t>
            </w:r>
            <w:r>
              <w:rPr>
                <w:rFonts w:ascii="Arial" w:hAnsi="Arial" w:cs="Arial"/>
                <w:sz w:val="22"/>
                <w:szCs w:val="22"/>
              </w:rPr>
              <w:t>arranged for the event duration.</w:t>
            </w:r>
          </w:p>
          <w:p w14:paraId="1754EDDA" w14:textId="77777777" w:rsidR="00120338" w:rsidRPr="003359FC" w:rsidRDefault="00120338" w:rsidP="00120338">
            <w:pPr>
              <w:rPr>
                <w:rFonts w:cs="Arial"/>
                <w:sz w:val="22"/>
                <w:szCs w:val="22"/>
              </w:rPr>
            </w:pPr>
          </w:p>
          <w:p w14:paraId="303584B6" w14:textId="77777777" w:rsidR="00120338" w:rsidRPr="00DB453E" w:rsidRDefault="00120338" w:rsidP="00120338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DB453E">
              <w:rPr>
                <w:rFonts w:cs="Arial"/>
                <w:sz w:val="22"/>
                <w:szCs w:val="22"/>
              </w:rPr>
              <w:t>MIMA Duty Manager</w:t>
            </w:r>
            <w:r>
              <w:rPr>
                <w:rFonts w:cs="Arial"/>
                <w:sz w:val="22"/>
                <w:szCs w:val="22"/>
              </w:rPr>
              <w:t xml:space="preserve"> t</w:t>
            </w:r>
            <w:r w:rsidRPr="00DB453E">
              <w:rPr>
                <w:rFonts w:cs="Arial"/>
                <w:sz w:val="22"/>
                <w:szCs w:val="22"/>
              </w:rPr>
              <w:t xml:space="preserve">o contact </w:t>
            </w:r>
            <w:r>
              <w:rPr>
                <w:rFonts w:cs="Arial"/>
                <w:sz w:val="22"/>
                <w:szCs w:val="22"/>
              </w:rPr>
              <w:t>Senior Team</w:t>
            </w:r>
            <w:r w:rsidRPr="00DB453E">
              <w:rPr>
                <w:rFonts w:cs="Arial"/>
                <w:sz w:val="22"/>
                <w:szCs w:val="22"/>
              </w:rPr>
              <w:t xml:space="preserve"> if </w:t>
            </w:r>
            <w:r>
              <w:rPr>
                <w:rFonts w:cs="Arial"/>
                <w:sz w:val="22"/>
                <w:szCs w:val="22"/>
              </w:rPr>
              <w:t>planned activity</w:t>
            </w:r>
            <w:r w:rsidRPr="00DB453E">
              <w:rPr>
                <w:rFonts w:cs="Arial"/>
                <w:sz w:val="22"/>
                <w:szCs w:val="22"/>
              </w:rPr>
              <w:t xml:space="preserve"> impacts MIMA opening hours or operations</w:t>
            </w:r>
            <w:r>
              <w:rPr>
                <w:rFonts w:cs="Arial"/>
                <w:sz w:val="22"/>
                <w:szCs w:val="22"/>
              </w:rPr>
              <w:t xml:space="preserve"> during opening hours prior to the event. </w:t>
            </w:r>
          </w:p>
          <w:p w14:paraId="1030FCA8" w14:textId="77777777" w:rsidR="00120338" w:rsidRPr="00DB453E" w:rsidRDefault="00120338" w:rsidP="00120338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</w:p>
          <w:p w14:paraId="425977E5" w14:textId="77777777" w:rsidR="00120338" w:rsidRPr="00DB453E" w:rsidRDefault="00120338" w:rsidP="00120338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  <w:r w:rsidRPr="00DB453E">
              <w:rPr>
                <w:rFonts w:cs="Arial"/>
                <w:sz w:val="22"/>
                <w:szCs w:val="22"/>
              </w:rPr>
              <w:t>TU Security to manage any major incident, dynamically risk assessing the situation and advising on security measures/opening/closing and managing gallery staff and visitors</w:t>
            </w:r>
            <w:r>
              <w:rPr>
                <w:rFonts w:cs="Arial"/>
                <w:sz w:val="22"/>
                <w:szCs w:val="22"/>
              </w:rPr>
              <w:t xml:space="preserve"> during the event.</w:t>
            </w:r>
          </w:p>
          <w:p w14:paraId="0562CB0E" w14:textId="77777777" w:rsidR="00D51B26" w:rsidRPr="00AE7B3C" w:rsidRDefault="00D51B26" w:rsidP="00AE580D">
            <w:pPr>
              <w:rPr>
                <w:rFonts w:ascii="Arial Nova" w:eastAsia="Arial Nova" w:hAnsi="Arial Nova" w:cs="Arial Nova"/>
              </w:rPr>
            </w:pPr>
          </w:p>
          <w:p w14:paraId="44085F6B" w14:textId="77777777" w:rsidR="00D51B26" w:rsidRPr="00AE7B3C" w:rsidRDefault="00D51B26" w:rsidP="00AE580D">
            <w:pPr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Current and in-date Personal Licence holder to sign-off sale / distribution of alcohol as per current legislation. </w:t>
            </w:r>
          </w:p>
          <w:p w14:paraId="34CE0A41" w14:textId="77777777" w:rsidR="00D51B26" w:rsidRPr="00AE7B3C" w:rsidRDefault="00D51B26" w:rsidP="00AE580D">
            <w:pPr>
              <w:rPr>
                <w:rFonts w:ascii="Arial Nova" w:eastAsia="Arial Nova" w:hAnsi="Arial Nova" w:cs="Arial Nova"/>
              </w:rPr>
            </w:pPr>
          </w:p>
          <w:p w14:paraId="69BFD059" w14:textId="77777777" w:rsidR="00D51B26" w:rsidRPr="00AE7B3C" w:rsidRDefault="00D51B26" w:rsidP="00AE580D">
            <w:pPr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Anyone under the influence of substances asked to leave, TU security informed.</w:t>
            </w:r>
          </w:p>
          <w:p w14:paraId="3FE9F23F" w14:textId="77777777" w:rsidR="00AE7B3C" w:rsidRPr="00AE7B3C" w:rsidRDefault="00AE7B3C" w:rsidP="00E06E9E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208" w:type="dxa"/>
          </w:tcPr>
          <w:p w14:paraId="1086CAE5" w14:textId="23A7F76E" w:rsidR="001F0F5E" w:rsidRDefault="00CB2652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lastRenderedPageBreak/>
              <w:t>T</w:t>
            </w:r>
          </w:p>
        </w:tc>
      </w:tr>
      <w:tr w:rsidR="00817B35" w:rsidRPr="00993C87" w14:paraId="4E200278" w14:textId="77777777" w:rsidTr="3F7951F5">
        <w:tc>
          <w:tcPr>
            <w:tcW w:w="4820" w:type="dxa"/>
          </w:tcPr>
          <w:p w14:paraId="09DF2462" w14:textId="2C66F71A" w:rsidR="005B49EA" w:rsidRPr="00FB7A5F" w:rsidRDefault="0CA16DD9" w:rsidP="00444D7D">
            <w:pPr>
              <w:jc w:val="center"/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Manual Handling</w:t>
            </w:r>
          </w:p>
          <w:p w14:paraId="08CE6F91" w14:textId="77777777" w:rsidR="00817B35" w:rsidRPr="00FB7A5F" w:rsidRDefault="00817B35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16C4F85E" w14:textId="07AC1B03" w:rsidR="00817B35" w:rsidRPr="00FB7A5F" w:rsidRDefault="00507602" w:rsidP="361DC9E7">
            <w:pPr>
              <w:pStyle w:val="Heading3"/>
              <w:jc w:val="lef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377" w:type="dxa"/>
          </w:tcPr>
          <w:p w14:paraId="61CDCEAD" w14:textId="77777777" w:rsidR="00817B35" w:rsidRPr="00FB7A5F" w:rsidRDefault="00817B35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11F612" w14:textId="3213819C" w:rsidR="00817B35" w:rsidRPr="00FB7A5F" w:rsidRDefault="00507602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326" w:type="dxa"/>
          </w:tcPr>
          <w:p w14:paraId="6BB9E253" w14:textId="77777777" w:rsidR="00817B35" w:rsidRPr="00FB7A5F" w:rsidRDefault="00817B35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71D159FA" w14:textId="77777777" w:rsidR="00817B35" w:rsidRPr="00FB7A5F" w:rsidRDefault="61DE8E4B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4077" w:type="dxa"/>
            <w:gridSpan w:val="3"/>
          </w:tcPr>
          <w:p w14:paraId="0F6A927A" w14:textId="77777777" w:rsidR="00817B35" w:rsidRPr="00AE7B3C" w:rsidRDefault="67C0BAAD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All staff </w:t>
            </w:r>
            <w:r w:rsidR="00AE7B3C" w:rsidRPr="361DC9E7">
              <w:rPr>
                <w:rFonts w:ascii="Arial Nova" w:eastAsia="Arial Nova" w:hAnsi="Arial Nova" w:cs="Arial Nova"/>
              </w:rPr>
              <w:t xml:space="preserve">undertaking task </w:t>
            </w:r>
            <w:r w:rsidRPr="361DC9E7">
              <w:rPr>
                <w:rFonts w:ascii="Arial Nova" w:eastAsia="Arial Nova" w:hAnsi="Arial Nova" w:cs="Arial Nova"/>
              </w:rPr>
              <w:t xml:space="preserve">to have </w:t>
            </w:r>
            <w:r w:rsidR="50DCA47E" w:rsidRPr="361DC9E7">
              <w:rPr>
                <w:rFonts w:ascii="Arial Nova" w:eastAsia="Arial Nova" w:hAnsi="Arial Nova" w:cs="Arial Nova"/>
              </w:rPr>
              <w:t xml:space="preserve">completed </w:t>
            </w:r>
            <w:r w:rsidRPr="361DC9E7">
              <w:rPr>
                <w:rFonts w:ascii="Arial Nova" w:eastAsia="Arial Nova" w:hAnsi="Arial Nova" w:cs="Arial Nova"/>
              </w:rPr>
              <w:t xml:space="preserve">manual handling training. </w:t>
            </w:r>
          </w:p>
          <w:p w14:paraId="23DE523C" w14:textId="77777777" w:rsidR="00D82DD2" w:rsidRPr="00AE7B3C" w:rsidRDefault="00D82DD2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14398C44" w14:textId="77777777" w:rsidR="00D82DD2" w:rsidRPr="00AE7B3C" w:rsidRDefault="67C0BAAD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Staff setting up</w:t>
            </w:r>
            <w:r w:rsidR="19ECD6B5" w:rsidRPr="361DC9E7">
              <w:rPr>
                <w:rFonts w:ascii="Arial Nova" w:eastAsia="Arial Nova" w:hAnsi="Arial Nova" w:cs="Arial Nova"/>
              </w:rPr>
              <w:t>/taking down</w:t>
            </w:r>
            <w:r w:rsidRPr="361DC9E7">
              <w:rPr>
                <w:rFonts w:ascii="Arial Nova" w:eastAsia="Arial Nova" w:hAnsi="Arial Nova" w:cs="Arial Nova"/>
              </w:rPr>
              <w:t xml:space="preserve"> stage to be trained and competent. </w:t>
            </w:r>
          </w:p>
          <w:p w14:paraId="5E9DC96D" w14:textId="50E9184D" w:rsidR="00AE7B3C" w:rsidRPr="00AE7B3C" w:rsidRDefault="00AE7B3C" w:rsidP="00530890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208" w:type="dxa"/>
          </w:tcPr>
          <w:p w14:paraId="168FC2B5" w14:textId="77777777" w:rsidR="00817B35" w:rsidRDefault="61DE8E4B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T</w:t>
            </w:r>
          </w:p>
        </w:tc>
      </w:tr>
      <w:tr w:rsidR="00EB2ED7" w:rsidRPr="00993C87" w14:paraId="66E05DA0" w14:textId="77777777" w:rsidTr="3F7951F5">
        <w:tc>
          <w:tcPr>
            <w:tcW w:w="4820" w:type="dxa"/>
          </w:tcPr>
          <w:p w14:paraId="71C685A1" w14:textId="4F9AD3B9" w:rsidR="00634F5E" w:rsidRPr="008448AA" w:rsidRDefault="43DE3074" w:rsidP="008448AA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Crowd Control </w:t>
            </w:r>
          </w:p>
        </w:tc>
        <w:tc>
          <w:tcPr>
            <w:tcW w:w="1560" w:type="dxa"/>
            <w:gridSpan w:val="2"/>
          </w:tcPr>
          <w:p w14:paraId="02E24308" w14:textId="77777777" w:rsidR="00EB2ED7" w:rsidRPr="00FB7A5F" w:rsidRDefault="61DE8E4B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377" w:type="dxa"/>
          </w:tcPr>
          <w:p w14:paraId="44E871BC" w14:textId="77777777" w:rsidR="00EB2ED7" w:rsidRPr="00FB7A5F" w:rsidRDefault="00EB2ED7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2C34A3" w14:textId="4AE0B763" w:rsidR="00EB2ED7" w:rsidRPr="00FB7A5F" w:rsidRDefault="00507602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326" w:type="dxa"/>
          </w:tcPr>
          <w:p w14:paraId="144A5D23" w14:textId="77777777" w:rsidR="00EB2ED7" w:rsidRPr="00FB7A5F" w:rsidRDefault="00EB2ED7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84122A5" w14:textId="0FFFD339" w:rsidR="00EB2ED7" w:rsidRPr="00FB7A5F" w:rsidRDefault="00491D70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T</w:t>
            </w:r>
          </w:p>
        </w:tc>
        <w:tc>
          <w:tcPr>
            <w:tcW w:w="4077" w:type="dxa"/>
            <w:gridSpan w:val="3"/>
          </w:tcPr>
          <w:p w14:paraId="4FA1884F" w14:textId="1C53C903" w:rsidR="00C458DE" w:rsidRPr="00920565" w:rsidRDefault="143CD4E2" w:rsidP="00860F59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MIMA staff to manage capacity in designated spaces </w:t>
            </w:r>
            <w:r w:rsidR="00860F59">
              <w:rPr>
                <w:rFonts w:ascii="Arial Nova" w:eastAsia="Arial Nova" w:hAnsi="Arial Nova" w:cs="Arial Nova"/>
              </w:rPr>
              <w:t>b</w:t>
            </w:r>
            <w:r w:rsidR="00DF5033">
              <w:rPr>
                <w:rFonts w:ascii="Arial Nova" w:eastAsia="Arial Nova" w:hAnsi="Arial Nova" w:cs="Arial Nova"/>
              </w:rPr>
              <w:t xml:space="preserve">y encouraging movement </w:t>
            </w:r>
            <w:r w:rsidR="00860F59">
              <w:rPr>
                <w:rFonts w:ascii="Arial Nova" w:eastAsia="Arial Nova" w:hAnsi="Arial Nova" w:cs="Arial Nova"/>
              </w:rPr>
              <w:t>to avoid bottlenecking.</w:t>
            </w:r>
          </w:p>
          <w:p w14:paraId="61829076" w14:textId="77777777" w:rsidR="00C458DE" w:rsidRPr="00920565" w:rsidRDefault="00C458DE" w:rsidP="00DF5033">
            <w:pPr>
              <w:rPr>
                <w:rFonts w:ascii="Arial Nova" w:eastAsia="Arial Nova" w:hAnsi="Arial Nova" w:cs="Arial Nova"/>
              </w:rPr>
            </w:pPr>
          </w:p>
          <w:p w14:paraId="564803CB" w14:textId="3AF7F165" w:rsidR="00C458DE" w:rsidRPr="00920565" w:rsidRDefault="143CD4E2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Clear </w:t>
            </w:r>
            <w:r w:rsidR="00AE13E2">
              <w:rPr>
                <w:rFonts w:ascii="Arial Nova" w:eastAsia="Arial Nova" w:hAnsi="Arial Nova" w:cs="Arial Nova"/>
              </w:rPr>
              <w:t>i</w:t>
            </w:r>
            <w:r w:rsidRPr="361DC9E7">
              <w:rPr>
                <w:rFonts w:ascii="Arial Nova" w:eastAsia="Arial Nova" w:hAnsi="Arial Nova" w:cs="Arial Nova"/>
              </w:rPr>
              <w:t>ngress and egress routes.</w:t>
            </w:r>
          </w:p>
          <w:p w14:paraId="17AD93B2" w14:textId="77777777" w:rsidR="00C136B4" w:rsidRPr="00920565" w:rsidRDefault="00C136B4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50B7C504" w14:textId="5F50FB41" w:rsidR="00C136B4" w:rsidRDefault="320C7BB2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Chairs and tables requiring specific</w:t>
            </w:r>
            <w:r w:rsidR="0E3DA9C1" w:rsidRPr="361DC9E7">
              <w:rPr>
                <w:rFonts w:ascii="Arial Nova" w:eastAsia="Arial Nova" w:hAnsi="Arial Nova" w:cs="Arial Nova"/>
              </w:rPr>
              <w:t xml:space="preserve"> </w:t>
            </w:r>
            <w:r w:rsidRPr="361DC9E7">
              <w:rPr>
                <w:rFonts w:ascii="Arial Nova" w:eastAsia="Arial Nova" w:hAnsi="Arial Nova" w:cs="Arial Nova"/>
              </w:rPr>
              <w:t xml:space="preserve">set up </w:t>
            </w:r>
            <w:r w:rsidR="003978B8">
              <w:rPr>
                <w:rFonts w:ascii="Arial Nova" w:eastAsia="Arial Nova" w:hAnsi="Arial Nova" w:cs="Arial Nova"/>
              </w:rPr>
              <w:t>appropriately ensuring adequate space for movement.</w:t>
            </w:r>
            <w:r w:rsidR="0E3DA9C1" w:rsidRPr="361DC9E7">
              <w:rPr>
                <w:rFonts w:ascii="Arial Nova" w:eastAsia="Arial Nova" w:hAnsi="Arial Nova" w:cs="Arial Nova"/>
              </w:rPr>
              <w:t xml:space="preserve"> </w:t>
            </w:r>
          </w:p>
          <w:p w14:paraId="66204FF1" w14:textId="77777777" w:rsidR="00C41418" w:rsidRPr="00920565" w:rsidRDefault="00C41418" w:rsidP="00AE13E2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208" w:type="dxa"/>
          </w:tcPr>
          <w:p w14:paraId="32AF8DF5" w14:textId="77E4A83D" w:rsidR="00EB2ED7" w:rsidRDefault="00491D70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T</w:t>
            </w:r>
          </w:p>
        </w:tc>
      </w:tr>
      <w:tr w:rsidR="00EB2ED7" w:rsidRPr="00993C87" w14:paraId="4F2737B6" w14:textId="77777777" w:rsidTr="3F7951F5">
        <w:tc>
          <w:tcPr>
            <w:tcW w:w="4820" w:type="dxa"/>
          </w:tcPr>
          <w:p w14:paraId="52DB18E6" w14:textId="0DEB657A" w:rsidR="00C300BC" w:rsidRPr="00FB7A5F" w:rsidRDefault="63FE3AA7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Electrical </w:t>
            </w:r>
            <w:r w:rsidR="00EE74E5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equipment</w:t>
            </w:r>
          </w:p>
          <w:p w14:paraId="52AB56D3" w14:textId="6988AC9A" w:rsidR="00220E98" w:rsidRPr="00FB7A5F" w:rsidRDefault="00220E98" w:rsidP="361DC9E7">
            <w:pPr>
              <w:rPr>
                <w:rFonts w:ascii="Arial Nova" w:eastAsia="Arial Nova" w:hAnsi="Arial Nova" w:cs="Arial Nova"/>
                <w:i/>
                <w:iCs/>
              </w:rPr>
            </w:pPr>
          </w:p>
        </w:tc>
        <w:tc>
          <w:tcPr>
            <w:tcW w:w="1560" w:type="dxa"/>
            <w:gridSpan w:val="2"/>
          </w:tcPr>
          <w:p w14:paraId="3CA96D88" w14:textId="77777777" w:rsidR="00EB2ED7" w:rsidRPr="00FB7A5F" w:rsidRDefault="43DE3074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377" w:type="dxa"/>
          </w:tcPr>
          <w:p w14:paraId="02F2C34E" w14:textId="77777777" w:rsidR="00EB2ED7" w:rsidRPr="00FB7A5F" w:rsidRDefault="00EB2ED7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0DA07A" w14:textId="77777777" w:rsidR="00EB2ED7" w:rsidRPr="00FB7A5F" w:rsidRDefault="43DE3074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H</w:t>
            </w:r>
          </w:p>
        </w:tc>
        <w:tc>
          <w:tcPr>
            <w:tcW w:w="326" w:type="dxa"/>
          </w:tcPr>
          <w:p w14:paraId="680A4E5D" w14:textId="77777777" w:rsidR="00EB2ED7" w:rsidRPr="00FB7A5F" w:rsidRDefault="00EB2ED7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DB29657" w14:textId="77777777" w:rsidR="00EB2ED7" w:rsidRPr="00FB7A5F" w:rsidRDefault="43DE3074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4077" w:type="dxa"/>
            <w:gridSpan w:val="3"/>
          </w:tcPr>
          <w:p w14:paraId="435E3EDC" w14:textId="77777777" w:rsidR="0086131A" w:rsidRPr="00920565" w:rsidRDefault="1FC024DC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All electrical equipment brought on site to be PAT tested in advance displaying the appropriate sticker prior to use.</w:t>
            </w:r>
          </w:p>
          <w:p w14:paraId="19219836" w14:textId="77777777" w:rsidR="00BE6C54" w:rsidRPr="00920565" w:rsidRDefault="00BE6C54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205A06F7" w14:textId="77777777" w:rsidR="00EC636D" w:rsidRPr="00920565" w:rsidRDefault="5215D975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All electrical equipment to be in good working order and fit for purpose. </w:t>
            </w:r>
          </w:p>
          <w:p w14:paraId="296FEF7D" w14:textId="77777777" w:rsidR="00EC636D" w:rsidRPr="00920565" w:rsidRDefault="00EC636D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7194DBDC" w14:textId="77777777" w:rsidR="00EC636D" w:rsidRPr="00920565" w:rsidRDefault="00EC636D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56C95AFA" w14:textId="77777777" w:rsidR="00EC636D" w:rsidRPr="00920565" w:rsidRDefault="5215D975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lastRenderedPageBreak/>
              <w:t>All electrical equipment and cables visually checked before use by competent MIMA staff.</w:t>
            </w:r>
          </w:p>
          <w:p w14:paraId="0DFAE634" w14:textId="77777777" w:rsidR="001E76B4" w:rsidRPr="00920565" w:rsidRDefault="37280186" w:rsidP="008448AA">
            <w:pPr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  </w:t>
            </w:r>
          </w:p>
          <w:p w14:paraId="413AF324" w14:textId="5EA42A98" w:rsidR="00540E9E" w:rsidRPr="00920565" w:rsidRDefault="00717940" w:rsidP="361DC9E7">
            <w:pPr>
              <w:jc w:val="center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External performers/artists</w:t>
            </w:r>
            <w:r w:rsidR="1C77ADED" w:rsidRPr="361DC9E7">
              <w:rPr>
                <w:rFonts w:ascii="Arial Nova" w:eastAsia="Arial Nova" w:hAnsi="Arial Nova" w:cs="Arial Nova"/>
              </w:rPr>
              <w:t xml:space="preserve"> to have a</w:t>
            </w:r>
            <w:r w:rsidR="0E3DA9C1" w:rsidRPr="361DC9E7">
              <w:rPr>
                <w:rFonts w:ascii="Arial Nova" w:eastAsia="Arial Nova" w:hAnsi="Arial Nova" w:cs="Arial Nova"/>
              </w:rPr>
              <w:t xml:space="preserve">n induction </w:t>
            </w:r>
            <w:r w:rsidR="1C77ADED" w:rsidRPr="361DC9E7">
              <w:rPr>
                <w:rFonts w:ascii="Arial Nova" w:eastAsia="Arial Nova" w:hAnsi="Arial Nova" w:cs="Arial Nova"/>
              </w:rPr>
              <w:t>briefing on what is expected</w:t>
            </w:r>
            <w:r w:rsidR="0E3DA9C1" w:rsidRPr="361DC9E7">
              <w:rPr>
                <w:rFonts w:ascii="Arial Nova" w:eastAsia="Arial Nova" w:hAnsi="Arial Nova" w:cs="Arial Nova"/>
              </w:rPr>
              <w:t xml:space="preserve"> from them</w:t>
            </w:r>
            <w:r w:rsidR="1C77ADED" w:rsidRPr="361DC9E7">
              <w:rPr>
                <w:rFonts w:ascii="Arial Nova" w:eastAsia="Arial Nova" w:hAnsi="Arial Nova" w:cs="Arial Nova"/>
              </w:rPr>
              <w:t xml:space="preserve">, including any key safety info shared prior to </w:t>
            </w:r>
            <w:r w:rsidR="003978B8">
              <w:rPr>
                <w:rFonts w:ascii="Arial Nova" w:eastAsia="Arial Nova" w:hAnsi="Arial Nova" w:cs="Arial Nova"/>
              </w:rPr>
              <w:t>using equipment</w:t>
            </w:r>
            <w:r w:rsidR="1C77ADED" w:rsidRPr="361DC9E7">
              <w:rPr>
                <w:rFonts w:ascii="Arial Nova" w:eastAsia="Arial Nova" w:hAnsi="Arial Nova" w:cs="Arial Nova"/>
              </w:rPr>
              <w:t xml:space="preserve"> and relevant RA to be shared beforehand</w:t>
            </w:r>
            <w:r w:rsidR="003978B8">
              <w:rPr>
                <w:rFonts w:ascii="Arial Nova" w:eastAsia="Arial Nova" w:hAnsi="Arial Nova" w:cs="Arial Nova"/>
              </w:rPr>
              <w:t xml:space="preserve">. </w:t>
            </w:r>
          </w:p>
          <w:p w14:paraId="7196D064" w14:textId="77777777" w:rsidR="0086131A" w:rsidRPr="00920565" w:rsidRDefault="0086131A" w:rsidP="008448AA">
            <w:pPr>
              <w:rPr>
                <w:rFonts w:ascii="Arial Nova" w:eastAsia="Arial Nova" w:hAnsi="Arial Nova" w:cs="Arial Nova"/>
              </w:rPr>
            </w:pPr>
          </w:p>
          <w:p w14:paraId="238601FE" w14:textId="77777777" w:rsidR="00C20BE3" w:rsidRPr="00FB7A5F" w:rsidRDefault="00C20BE3" w:rsidP="00406F42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208" w:type="dxa"/>
          </w:tcPr>
          <w:p w14:paraId="795B802B" w14:textId="77777777" w:rsidR="00EC636D" w:rsidRPr="00EC636D" w:rsidRDefault="5215D975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</w:rPr>
              <w:lastRenderedPageBreak/>
              <w:t>L</w:t>
            </w:r>
          </w:p>
          <w:p w14:paraId="0F3CABC7" w14:textId="77777777" w:rsidR="00EC636D" w:rsidRPr="00EC636D" w:rsidRDefault="00EC636D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B08B5D1" w14:textId="77777777" w:rsidR="00EB2ED7" w:rsidRDefault="00EB2ED7" w:rsidP="361DC9E7">
            <w:pPr>
              <w:pStyle w:val="Heading3"/>
              <w:rPr>
                <w:rFonts w:ascii="Arial Nova" w:eastAsia="Arial Nova" w:hAnsi="Arial Nova" w:cs="Arial Nova"/>
              </w:rPr>
            </w:pPr>
          </w:p>
        </w:tc>
      </w:tr>
      <w:tr w:rsidR="00CD2860" w:rsidRPr="00993C87" w14:paraId="0D7AD4DB" w14:textId="77777777" w:rsidTr="3F7951F5">
        <w:tc>
          <w:tcPr>
            <w:tcW w:w="4820" w:type="dxa"/>
          </w:tcPr>
          <w:p w14:paraId="11BEC1D5" w14:textId="5C3A3F03" w:rsidR="00441EAA" w:rsidRPr="008448AA" w:rsidRDefault="6EE6D3FB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Slips trips and falls</w:t>
            </w:r>
          </w:p>
          <w:p w14:paraId="0AD9C6F4" w14:textId="77777777" w:rsidR="00441EAA" w:rsidRPr="00FB7A5F" w:rsidRDefault="00441EAA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B0B5C62" w14:textId="50A7F9C4" w:rsidR="00CD2860" w:rsidRPr="00FB7A5F" w:rsidRDefault="00C65A5B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377" w:type="dxa"/>
          </w:tcPr>
          <w:p w14:paraId="4B1F511A" w14:textId="77777777" w:rsidR="00CD2860" w:rsidRPr="00FB7A5F" w:rsidRDefault="00CD2860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0E4D68" w14:textId="5A8D196F" w:rsidR="00CD2860" w:rsidRPr="00FB7A5F" w:rsidRDefault="00C65A5B" w:rsidP="361DC9E7">
            <w:pPr>
              <w:pStyle w:val="Heading3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326" w:type="dxa"/>
          </w:tcPr>
          <w:p w14:paraId="65F9C3DC" w14:textId="77777777" w:rsidR="00CD2860" w:rsidRPr="00FB7A5F" w:rsidRDefault="00CD2860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45972519" w14:textId="44D2B75D" w:rsidR="00CD2860" w:rsidRPr="00FB7A5F" w:rsidRDefault="00C65A5B" w:rsidP="361DC9E7">
            <w:pPr>
              <w:pStyle w:val="Heading3"/>
              <w:jc w:val="left"/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4077" w:type="dxa"/>
            <w:gridSpan w:val="3"/>
          </w:tcPr>
          <w:p w14:paraId="20C68B48" w14:textId="77777777" w:rsidR="0094172B" w:rsidRPr="00920565" w:rsidRDefault="6EE6D3FB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All wires to be covered with trunking and taped down accordingly.</w:t>
            </w:r>
          </w:p>
          <w:p w14:paraId="5023141B" w14:textId="77777777" w:rsidR="003C11B7" w:rsidRPr="00920565" w:rsidRDefault="003C11B7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56DE508B" w14:textId="77777777" w:rsidR="00363B90" w:rsidRDefault="00363B90" w:rsidP="00363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Good housekeeping practiced at all times. </w:t>
            </w:r>
          </w:p>
          <w:p w14:paraId="29C4C588" w14:textId="77777777" w:rsidR="00363B90" w:rsidRDefault="00363B90" w:rsidP="00363B9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AAE7F" w14:textId="77777777" w:rsidR="00363B90" w:rsidRDefault="00363B90" w:rsidP="00363B9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Waste items and spills to be cleaned/removed immediately. </w:t>
            </w:r>
          </w:p>
          <w:p w14:paraId="6C6531E6" w14:textId="77777777" w:rsidR="00363B90" w:rsidRDefault="00363B90" w:rsidP="00363B90">
            <w:pPr>
              <w:pStyle w:val="ListParagraph"/>
              <w:ind w:left="0"/>
              <w:rPr>
                <w:rFonts w:cs="Arial"/>
                <w:sz w:val="22"/>
              </w:rPr>
            </w:pPr>
          </w:p>
          <w:p w14:paraId="664355AD" w14:textId="22781431" w:rsidR="006D1BDA" w:rsidRDefault="00363B90" w:rsidP="00363B90">
            <w:pPr>
              <w:jc w:val="center"/>
              <w:rPr>
                <w:rFonts w:ascii="Arial" w:hAnsi="Arial" w:cs="Arial"/>
                <w:sz w:val="22"/>
              </w:rPr>
            </w:pPr>
            <w:r w:rsidRPr="00113E03">
              <w:rPr>
                <w:rFonts w:ascii="Arial" w:hAnsi="Arial" w:cs="Arial"/>
                <w:sz w:val="22"/>
              </w:rPr>
              <w:t xml:space="preserve">Visitors encouraged to walk when </w:t>
            </w:r>
            <w:r>
              <w:rPr>
                <w:rFonts w:ascii="Arial" w:hAnsi="Arial" w:cs="Arial"/>
                <w:sz w:val="22"/>
              </w:rPr>
              <w:t xml:space="preserve">visiting the gallery (specifically children) </w:t>
            </w:r>
            <w:r w:rsidRPr="00113E03">
              <w:rPr>
                <w:rFonts w:ascii="Arial" w:hAnsi="Arial" w:cs="Arial"/>
                <w:sz w:val="22"/>
              </w:rPr>
              <w:t>and be aware of surroundings.</w:t>
            </w:r>
          </w:p>
          <w:p w14:paraId="73AB502C" w14:textId="77777777" w:rsidR="00363B90" w:rsidRPr="00920565" w:rsidRDefault="00363B90" w:rsidP="00363B90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1BB0225B" w14:textId="77777777" w:rsidR="006D1BDA" w:rsidRPr="00920565" w:rsidRDefault="54BEBF99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Stage blocks to be set up and taken down by trained MIMA staff.</w:t>
            </w:r>
          </w:p>
          <w:p w14:paraId="107D170A" w14:textId="44712BA1" w:rsidR="00204D32" w:rsidRPr="00920565" w:rsidRDefault="00204D32" w:rsidP="00363B90">
            <w:pPr>
              <w:rPr>
                <w:rFonts w:ascii="Arial Nova" w:eastAsia="Arial Nova" w:hAnsi="Arial Nova" w:cs="Arial Nova"/>
              </w:rPr>
            </w:pPr>
          </w:p>
        </w:tc>
        <w:tc>
          <w:tcPr>
            <w:tcW w:w="2208" w:type="dxa"/>
          </w:tcPr>
          <w:p w14:paraId="440D15B4" w14:textId="44C4D476" w:rsidR="00CD2860" w:rsidRDefault="6BAEB88C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F7951F5">
              <w:rPr>
                <w:rFonts w:ascii="Arial Nova" w:eastAsia="Arial Nova" w:hAnsi="Arial Nova" w:cs="Arial Nova"/>
              </w:rPr>
              <w:t>L</w:t>
            </w:r>
          </w:p>
        </w:tc>
      </w:tr>
      <w:tr w:rsidR="00CD141A" w:rsidRPr="00993C87" w14:paraId="7B02387D" w14:textId="77777777" w:rsidTr="3F7951F5">
        <w:tc>
          <w:tcPr>
            <w:tcW w:w="4820" w:type="dxa"/>
          </w:tcPr>
          <w:p w14:paraId="26D9C3B2" w14:textId="77777777" w:rsidR="00C20BE3" w:rsidRPr="00C20BE3" w:rsidRDefault="63BC842E" w:rsidP="361DC9E7">
            <w:pPr>
              <w:jc w:val="cen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Food </w:t>
            </w:r>
            <w:r w:rsidR="07A36733"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 xml:space="preserve">hygiene &amp; </w:t>
            </w: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safety</w:t>
            </w:r>
          </w:p>
          <w:p w14:paraId="44FB30F8" w14:textId="77777777" w:rsidR="00C20BE3" w:rsidRDefault="00C20BE3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1E37B47F" w14:textId="674CD9E0" w:rsidR="00CD141A" w:rsidRPr="00FB7A5F" w:rsidRDefault="00CD141A" w:rsidP="00E524DD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41847C2D" w14:textId="77777777" w:rsidR="00CD141A" w:rsidRPr="00FB7A5F" w:rsidRDefault="0CA3A181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L</w:t>
            </w:r>
          </w:p>
        </w:tc>
        <w:tc>
          <w:tcPr>
            <w:tcW w:w="377" w:type="dxa"/>
          </w:tcPr>
          <w:p w14:paraId="1DA6542E" w14:textId="77777777" w:rsidR="00CD141A" w:rsidRPr="00FB7A5F" w:rsidRDefault="00CD141A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301FEB4" w14:textId="77777777" w:rsidR="00CD141A" w:rsidRPr="00FB7A5F" w:rsidRDefault="0CA3A181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H</w:t>
            </w:r>
          </w:p>
        </w:tc>
        <w:tc>
          <w:tcPr>
            <w:tcW w:w="326" w:type="dxa"/>
          </w:tcPr>
          <w:p w14:paraId="3041E394" w14:textId="77777777" w:rsidR="00CD141A" w:rsidRPr="00FB7A5F" w:rsidRDefault="00CD141A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556F2A3E" w14:textId="77777777" w:rsidR="00CD141A" w:rsidRPr="00FB7A5F" w:rsidRDefault="0CA3A181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M</w:t>
            </w:r>
          </w:p>
        </w:tc>
        <w:tc>
          <w:tcPr>
            <w:tcW w:w="4077" w:type="dxa"/>
            <w:gridSpan w:val="3"/>
          </w:tcPr>
          <w:p w14:paraId="2D555C17" w14:textId="7129643D" w:rsidR="00A10F69" w:rsidRPr="00920565" w:rsidRDefault="0CA3A181" w:rsidP="361DC9E7">
            <w:pPr>
              <w:jc w:val="center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 xml:space="preserve">MIMA kitchen to follow </w:t>
            </w:r>
            <w:r w:rsidR="00E524DD">
              <w:rPr>
                <w:rFonts w:ascii="Arial Nova" w:eastAsia="Arial Nova" w:hAnsi="Arial Nova" w:cs="Arial Nova"/>
              </w:rPr>
              <w:t>standard</w:t>
            </w:r>
            <w:r w:rsidRPr="361DC9E7">
              <w:rPr>
                <w:rFonts w:ascii="Arial Nova" w:eastAsia="Arial Nova" w:hAnsi="Arial Nova" w:cs="Arial Nova"/>
              </w:rPr>
              <w:t xml:space="preserve"> procedures as required by necessary legislation</w:t>
            </w:r>
            <w:r w:rsidR="0B307291" w:rsidRPr="361DC9E7">
              <w:rPr>
                <w:rFonts w:ascii="Arial Nova" w:eastAsia="Arial Nova" w:hAnsi="Arial Nova" w:cs="Arial Nova"/>
              </w:rPr>
              <w:t xml:space="preserve"> and law</w:t>
            </w:r>
            <w:r w:rsidRPr="361DC9E7">
              <w:rPr>
                <w:rFonts w:ascii="Arial Nova" w:eastAsia="Arial Nova" w:hAnsi="Arial Nova" w:cs="Arial Nova"/>
              </w:rPr>
              <w:t xml:space="preserve">. </w:t>
            </w:r>
          </w:p>
          <w:p w14:paraId="42C6D796" w14:textId="77777777" w:rsidR="00F43ED5" w:rsidRPr="00920565" w:rsidRDefault="00F43ED5" w:rsidP="361DC9E7">
            <w:pPr>
              <w:jc w:val="center"/>
              <w:rPr>
                <w:rFonts w:ascii="Arial Nova" w:eastAsia="Arial Nova" w:hAnsi="Arial Nova" w:cs="Arial Nova"/>
              </w:rPr>
            </w:pPr>
          </w:p>
          <w:p w14:paraId="39DCC478" w14:textId="3BF55202" w:rsidR="00996D6F" w:rsidRPr="00FB7A5F" w:rsidRDefault="0CA3A181" w:rsidP="00E524DD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F7951F5">
              <w:rPr>
                <w:rFonts w:ascii="Arial Nova" w:eastAsia="Arial Nova" w:hAnsi="Arial Nova" w:cs="Arial Nova"/>
              </w:rPr>
              <w:t xml:space="preserve">MIMA Kitchen staff to ensure allergen information is provided </w:t>
            </w:r>
            <w:r w:rsidR="00751F08">
              <w:rPr>
                <w:rFonts w:ascii="Arial Nova" w:eastAsia="Arial Nova" w:hAnsi="Arial Nova" w:cs="Arial Nova"/>
              </w:rPr>
              <w:t>as required.</w:t>
            </w:r>
          </w:p>
        </w:tc>
        <w:tc>
          <w:tcPr>
            <w:tcW w:w="2208" w:type="dxa"/>
          </w:tcPr>
          <w:p w14:paraId="3F942662" w14:textId="77777777" w:rsidR="00CD141A" w:rsidRPr="00993C87" w:rsidRDefault="23BC7A80" w:rsidP="361DC9E7">
            <w:pPr>
              <w:pStyle w:val="Heading3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L</w:t>
            </w:r>
          </w:p>
        </w:tc>
      </w:tr>
      <w:tr w:rsidR="00C300BC" w:rsidRPr="00993C87" w14:paraId="5E3F1E51" w14:textId="77777777" w:rsidTr="3F7951F5">
        <w:tc>
          <w:tcPr>
            <w:tcW w:w="4820" w:type="dxa"/>
          </w:tcPr>
          <w:p w14:paraId="31126E5D" w14:textId="77777777" w:rsidR="00C300BC" w:rsidRPr="00C20BE3" w:rsidRDefault="00C300BC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14:paraId="0A3A3306" w14:textId="5B500C5F" w:rsidR="00C300BC" w:rsidRPr="00FB7A5F" w:rsidRDefault="00C300BC" w:rsidP="3F7951F5">
            <w:pPr>
              <w:pStyle w:val="Heading3"/>
              <w:rPr>
                <w:rFonts w:ascii="Arial Nova" w:eastAsia="Arial Nova" w:hAnsi="Arial Nova" w:cs="Arial Nova"/>
                <w:sz w:val="20"/>
              </w:rPr>
            </w:pPr>
          </w:p>
        </w:tc>
        <w:tc>
          <w:tcPr>
            <w:tcW w:w="377" w:type="dxa"/>
          </w:tcPr>
          <w:p w14:paraId="2DE403A5" w14:textId="77777777" w:rsidR="00C300BC" w:rsidRPr="00FB7A5F" w:rsidRDefault="00C300BC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261B8E" w14:textId="23F06B65" w:rsidR="00C300BC" w:rsidRPr="00FB7A5F" w:rsidRDefault="00C300BC" w:rsidP="3F7951F5">
            <w:pPr>
              <w:pStyle w:val="Heading3"/>
              <w:rPr>
                <w:rFonts w:ascii="Arial Nova" w:eastAsia="Arial Nova" w:hAnsi="Arial Nova" w:cs="Arial Nova"/>
                <w:sz w:val="20"/>
              </w:rPr>
            </w:pPr>
          </w:p>
        </w:tc>
        <w:tc>
          <w:tcPr>
            <w:tcW w:w="326" w:type="dxa"/>
          </w:tcPr>
          <w:p w14:paraId="62431CDC" w14:textId="77777777" w:rsidR="00C300BC" w:rsidRPr="00FB7A5F" w:rsidRDefault="00C300BC" w:rsidP="361DC9E7">
            <w:pPr>
              <w:jc w:val="center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1233" w:type="dxa"/>
          </w:tcPr>
          <w:p w14:paraId="267D8DA1" w14:textId="4E32F7D0" w:rsidR="00C300BC" w:rsidRPr="00FB7A5F" w:rsidRDefault="00C300BC" w:rsidP="3F7951F5">
            <w:pPr>
              <w:pStyle w:val="Heading3"/>
              <w:rPr>
                <w:rFonts w:ascii="Arial Nova" w:eastAsia="Arial Nova" w:hAnsi="Arial Nova" w:cs="Arial Nova"/>
                <w:sz w:val="20"/>
              </w:rPr>
            </w:pPr>
          </w:p>
        </w:tc>
        <w:tc>
          <w:tcPr>
            <w:tcW w:w="4077" w:type="dxa"/>
            <w:gridSpan w:val="3"/>
          </w:tcPr>
          <w:p w14:paraId="16287F21" w14:textId="77777777" w:rsidR="00C300BC" w:rsidRPr="00FB7A5F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2208" w:type="dxa"/>
          </w:tcPr>
          <w:p w14:paraId="09775037" w14:textId="282E2664" w:rsidR="00C300BC" w:rsidRDefault="00C300BC" w:rsidP="3F7951F5">
            <w:pPr>
              <w:pStyle w:val="Heading3"/>
              <w:rPr>
                <w:rFonts w:ascii="Arial Nova" w:eastAsia="Arial Nova" w:hAnsi="Arial Nova" w:cs="Arial Nova"/>
                <w:sz w:val="20"/>
              </w:rPr>
            </w:pPr>
          </w:p>
        </w:tc>
      </w:tr>
      <w:tr w:rsidR="00C300BC" w:rsidRPr="00993C87" w14:paraId="2C4ED490" w14:textId="77777777" w:rsidTr="3F7951F5">
        <w:trPr>
          <w:cantSplit/>
        </w:trPr>
        <w:tc>
          <w:tcPr>
            <w:tcW w:w="5954" w:type="dxa"/>
            <w:gridSpan w:val="2"/>
          </w:tcPr>
          <w:p w14:paraId="5BE93A62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  <w:u w:val="single"/>
              </w:rPr>
            </w:pPr>
          </w:p>
          <w:p w14:paraId="2E67DC1F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  <w:u w:val="single"/>
              </w:rPr>
              <w:t>Probability Key</w:t>
            </w: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  <w:t>:</w:t>
            </w:r>
          </w:p>
          <w:p w14:paraId="384BA73E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7D305EF8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Very Low = So unlikely that probability is close to zero</w:t>
            </w:r>
          </w:p>
          <w:p w14:paraId="34B3F2EB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7BBC38C8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Low = Unlikely but conceivable</w:t>
            </w:r>
          </w:p>
          <w:p w14:paraId="7D34F5C7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2186D338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Medium = Could occur several times</w:t>
            </w:r>
          </w:p>
          <w:p w14:paraId="0B4020A7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2038A0FA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High = Occurs repeatedly and could be expected</w:t>
            </w:r>
          </w:p>
        </w:tc>
        <w:tc>
          <w:tcPr>
            <w:tcW w:w="5103" w:type="dxa"/>
            <w:gridSpan w:val="6"/>
          </w:tcPr>
          <w:p w14:paraId="1D7B270A" w14:textId="77777777" w:rsidR="00C300BC" w:rsidRPr="00993C87" w:rsidRDefault="00C300BC" w:rsidP="361DC9E7">
            <w:pPr>
              <w:pStyle w:val="Heading2"/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79FBD91A" w14:textId="77777777" w:rsidR="00C300BC" w:rsidRPr="00993C87" w:rsidRDefault="00C300BC" w:rsidP="361DC9E7">
            <w:pPr>
              <w:pStyle w:val="Heading2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Hazard Effect Key</w:t>
            </w:r>
          </w:p>
          <w:p w14:paraId="4F904CB7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047AF91D" w14:textId="77777777" w:rsidR="00C300BC" w:rsidRPr="00993C87" w:rsidRDefault="00C300BC" w:rsidP="361DC9E7">
            <w:pPr>
              <w:pStyle w:val="Heading5"/>
              <w:rPr>
                <w:rFonts w:ascii="Arial Nova" w:eastAsia="Arial Nova" w:hAnsi="Arial Nova" w:cs="Arial Nova"/>
              </w:rPr>
            </w:pPr>
            <w:r w:rsidRPr="361DC9E7">
              <w:rPr>
                <w:rFonts w:ascii="Arial Nova" w:eastAsia="Arial Nova" w:hAnsi="Arial Nova" w:cs="Arial Nova"/>
              </w:rPr>
              <w:t>Low = Superficial wounds or temporary ill health</w:t>
            </w:r>
          </w:p>
          <w:p w14:paraId="06971CD3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41AC37AF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Medium = More serious wounds and ill health leading to permanent minor disability</w:t>
            </w:r>
          </w:p>
          <w:p w14:paraId="2A1F701D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49F08B08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High = Fatality, life threatening wounds and life shortening diseases, Reportable Accidents.</w:t>
            </w:r>
          </w:p>
        </w:tc>
        <w:tc>
          <w:tcPr>
            <w:tcW w:w="1843" w:type="dxa"/>
          </w:tcPr>
          <w:p w14:paraId="03EFCA41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21A5D99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b/>
                <w:bCs/>
                <w:sz w:val="24"/>
                <w:szCs w:val="24"/>
                <w:u w:val="single"/>
              </w:rPr>
            </w:pPr>
            <w:r w:rsidRPr="361DC9E7">
              <w:rPr>
                <w:rFonts w:ascii="Arial Nova" w:eastAsia="Arial Nova" w:hAnsi="Arial Nova" w:cs="Arial Nova"/>
                <w:b/>
                <w:bCs/>
                <w:sz w:val="24"/>
                <w:szCs w:val="24"/>
                <w:u w:val="single"/>
              </w:rPr>
              <w:t xml:space="preserve">Key: </w:t>
            </w:r>
          </w:p>
          <w:p w14:paraId="5F96A722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b/>
                <w:bCs/>
                <w:sz w:val="24"/>
                <w:szCs w:val="24"/>
              </w:rPr>
            </w:pPr>
          </w:p>
          <w:p w14:paraId="51F28CC3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 xml:space="preserve">VL x L = T </w:t>
            </w:r>
          </w:p>
          <w:p w14:paraId="5995696E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 xml:space="preserve">VL x M = T  </w:t>
            </w:r>
          </w:p>
          <w:p w14:paraId="4C1026D7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VL x H = L</w:t>
            </w:r>
          </w:p>
          <w:p w14:paraId="63DB7763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L x L = T</w:t>
            </w:r>
          </w:p>
          <w:p w14:paraId="78B6461F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 xml:space="preserve">L x M = L </w:t>
            </w:r>
          </w:p>
          <w:p w14:paraId="1E1DF62D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L x H = M</w:t>
            </w:r>
          </w:p>
          <w:p w14:paraId="71B04972" w14:textId="77777777" w:rsidR="00C300BC" w:rsidRPr="00993C87" w:rsidRDefault="00C300BC" w:rsidP="361DC9E7">
            <w:pPr>
              <w:pStyle w:val="Footer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M x L = L</w:t>
            </w:r>
          </w:p>
          <w:p w14:paraId="4D1D1917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M x M = M</w:t>
            </w:r>
          </w:p>
          <w:p w14:paraId="368B331F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M x H = H</w:t>
            </w:r>
          </w:p>
          <w:p w14:paraId="656A467E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H x L = M</w:t>
            </w:r>
          </w:p>
          <w:p w14:paraId="29B8E77B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H x M = H</w:t>
            </w:r>
          </w:p>
          <w:p w14:paraId="34720AD7" w14:textId="77777777" w:rsidR="00C300BC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H x H = I</w:t>
            </w:r>
          </w:p>
          <w:p w14:paraId="5B95CD12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5220BBB2" w14:textId="77777777" w:rsidR="00C300BC" w:rsidRPr="00993C87" w:rsidRDefault="00C300BC" w:rsidP="361DC9E7">
            <w:pPr>
              <w:pStyle w:val="Heading2"/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22224924" w14:textId="77777777" w:rsidR="00C300BC" w:rsidRPr="00993C87" w:rsidRDefault="00C300BC" w:rsidP="361DC9E7">
            <w:pPr>
              <w:pStyle w:val="Heading2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Residual Risk</w:t>
            </w:r>
          </w:p>
          <w:p w14:paraId="13CB595B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1B3462F7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Trivial &amp; Low = Acceptable Risk Level</w:t>
            </w:r>
          </w:p>
          <w:p w14:paraId="6D9C8D39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509F79D3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Medium, High &amp; Intolerable Risk Level = Additional</w:t>
            </w:r>
          </w:p>
          <w:p w14:paraId="5BC57CC5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actions required such as implementing Control Measures to reduce risk</w:t>
            </w:r>
          </w:p>
        </w:tc>
      </w:tr>
      <w:tr w:rsidR="00C300BC" w:rsidRPr="00993C87" w14:paraId="0276E415" w14:textId="77777777" w:rsidTr="3F7951F5">
        <w:trPr>
          <w:cantSplit/>
          <w:trHeight w:val="2010"/>
        </w:trPr>
        <w:tc>
          <w:tcPr>
            <w:tcW w:w="12900" w:type="dxa"/>
            <w:gridSpan w:val="9"/>
          </w:tcPr>
          <w:p w14:paraId="2E947BC6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At the time of producing this assessment, as far as I can reasonably foresee, the risks involved with this activity have been reduced as far as reasonably practicable.</w:t>
            </w:r>
          </w:p>
          <w:p w14:paraId="675E05EE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04C0D2D5" w14:textId="711BC314" w:rsidR="00C300BC" w:rsidRPr="00EC283F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00EC283F">
              <w:rPr>
                <w:rFonts w:ascii="Arial Nova" w:eastAsia="Arial Nova" w:hAnsi="Arial Nova" w:cs="Arial Nova"/>
                <w:sz w:val="24"/>
                <w:szCs w:val="24"/>
              </w:rPr>
              <w:t xml:space="preserve">Name:       </w:t>
            </w:r>
            <w:r w:rsidR="00751F08" w:rsidRPr="00EC283F">
              <w:rPr>
                <w:rFonts w:ascii="Arial Nova" w:eastAsia="Arial Nova" w:hAnsi="Arial Nova" w:cs="Arial Nova"/>
                <w:sz w:val="24"/>
                <w:szCs w:val="24"/>
              </w:rPr>
              <w:t>Jade Whittaker</w:t>
            </w:r>
            <w:r w:rsidRPr="00EC283F">
              <w:rPr>
                <w:rFonts w:ascii="Arial Nova" w:eastAsia="Arial Nova" w:hAnsi="Arial Nova" w:cs="Arial Nova"/>
                <w:sz w:val="24"/>
                <w:szCs w:val="24"/>
              </w:rPr>
              <w:t xml:space="preserve"> </w:t>
            </w:r>
          </w:p>
          <w:p w14:paraId="4CF3A905" w14:textId="6FDB361F" w:rsidR="00C300BC" w:rsidRPr="00EC283F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00EC283F">
              <w:rPr>
                <w:rFonts w:ascii="Arial Nova" w:eastAsia="Arial Nova" w:hAnsi="Arial Nova" w:cs="Arial Nova"/>
                <w:sz w:val="24"/>
                <w:szCs w:val="24"/>
              </w:rPr>
              <w:t>Position:  F</w:t>
            </w:r>
            <w:r w:rsidR="00751F08" w:rsidRPr="00EC283F">
              <w:rPr>
                <w:rFonts w:ascii="Arial Nova" w:eastAsia="Arial Nova" w:hAnsi="Arial Nova" w:cs="Arial Nova"/>
                <w:sz w:val="24"/>
                <w:szCs w:val="24"/>
              </w:rPr>
              <w:t>acilities Co-ordinator</w:t>
            </w:r>
          </w:p>
          <w:p w14:paraId="2FC17F8B" w14:textId="77777777" w:rsidR="00C300BC" w:rsidRPr="00EC283F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  <w:p w14:paraId="01571DBB" w14:textId="77777777" w:rsidR="00C300BC" w:rsidRPr="00EC283F" w:rsidRDefault="00C300BC" w:rsidP="361DC9E7">
            <w:pPr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</w:pPr>
            <w:r w:rsidRPr="00EC283F">
              <w:rPr>
                <w:rFonts w:ascii="Arial Nova" w:eastAsia="Arial Nova" w:hAnsi="Arial Nova" w:cs="Arial Nova"/>
                <w:sz w:val="24"/>
                <w:szCs w:val="24"/>
              </w:rPr>
              <w:t xml:space="preserve">Date:  </w:t>
            </w:r>
            <w:r w:rsidR="00751F08" w:rsidRPr="00EC283F">
              <w:rPr>
                <w:rFonts w:ascii="Arial Nova" w:eastAsia="Arial Nova" w:hAnsi="Arial Nova" w:cs="Arial Nova"/>
                <w:sz w:val="24"/>
                <w:szCs w:val="24"/>
              </w:rPr>
              <w:t>13/7/22</w:t>
            </w:r>
            <w:r w:rsidRPr="00EC283F">
              <w:rPr>
                <w:rFonts w:ascii="Arial Nova" w:eastAsia="Arial Nova" w:hAnsi="Arial Nova" w:cs="Arial Nova"/>
                <w:sz w:val="24"/>
                <w:szCs w:val="24"/>
              </w:rPr>
              <w:t xml:space="preserve"> Signature:  </w:t>
            </w:r>
            <w:proofErr w:type="spellStart"/>
            <w:proofErr w:type="gramStart"/>
            <w:r w:rsidR="00751F08" w:rsidRPr="00EC283F"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  <w:t>J.Whittaker</w:t>
            </w:r>
            <w:proofErr w:type="spellEnd"/>
            <w:proofErr w:type="gramEnd"/>
          </w:p>
          <w:p w14:paraId="07AAAB1C" w14:textId="77777777" w:rsidR="00EC283F" w:rsidRDefault="00EC283F" w:rsidP="361DC9E7">
            <w:pPr>
              <w:rPr>
                <w:rFonts w:ascii="Arial Nova" w:eastAsia="Arial Nova" w:hAnsi="Arial Nova" w:cs="Arial Nova"/>
                <w:b/>
                <w:bCs/>
                <w:i/>
                <w:iCs/>
                <w:sz w:val="24"/>
                <w:szCs w:val="24"/>
              </w:rPr>
            </w:pPr>
          </w:p>
          <w:p w14:paraId="08C284E5" w14:textId="77777777" w:rsidR="00EC283F" w:rsidRPr="00EC283F" w:rsidRDefault="00EC283F" w:rsidP="00EC28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C283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Name:  </w:t>
            </w:r>
            <w:r w:rsidRPr="00EC283F">
              <w:rPr>
                <w:rStyle w:val="normaltextrun"/>
                <w:rFonts w:ascii="Arial" w:hAnsi="Arial" w:cs="Arial"/>
              </w:rPr>
              <w:t>Gavin Jasinek-Smith</w:t>
            </w:r>
            <w:r w:rsidRPr="00EC283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29710D59" w14:textId="77777777" w:rsidR="00EC283F" w:rsidRPr="00EC283F" w:rsidRDefault="00EC283F" w:rsidP="00EC28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C283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Position: </w:t>
            </w:r>
            <w:r w:rsidRPr="00EC283F">
              <w:rPr>
                <w:rStyle w:val="normaltextrun"/>
                <w:rFonts w:ascii="Arial" w:hAnsi="Arial" w:cs="Arial"/>
              </w:rPr>
              <w:t>Operations Manager </w:t>
            </w:r>
            <w:r w:rsidRPr="00EC283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7119E619" w14:textId="77777777" w:rsidR="00EC283F" w:rsidRPr="00EC283F" w:rsidRDefault="00EC283F" w:rsidP="00EC28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C283F">
              <w:rPr>
                <w:rFonts w:ascii="Arial" w:hAnsi="Arial" w:cs="Arial"/>
              </w:rPr>
              <w:t> </w:t>
            </w:r>
          </w:p>
          <w:p w14:paraId="099D33F6" w14:textId="77777777" w:rsidR="00EC283F" w:rsidRPr="00EC283F" w:rsidRDefault="00EC283F" w:rsidP="00EC28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C283F">
              <w:rPr>
                <w:rStyle w:val="normaltextrun"/>
                <w:rFonts w:ascii="Arial" w:hAnsi="Arial" w:cs="Arial"/>
                <w:sz w:val="22"/>
                <w:szCs w:val="22"/>
              </w:rPr>
              <w:t>Date</w:t>
            </w:r>
            <w:r w:rsidRPr="00EC283F">
              <w:rPr>
                <w:rStyle w:val="normaltextrun"/>
                <w:rFonts w:ascii="Arial" w:hAnsi="Arial" w:cs="Arial"/>
              </w:rPr>
              <w:t>: 21/7/2022</w:t>
            </w:r>
            <w:r w:rsidRPr="00EC283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6EDF26FA" w14:textId="77777777" w:rsidR="00EC283F" w:rsidRPr="00EC283F" w:rsidRDefault="00EC283F" w:rsidP="00EC283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EC283F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Signature: </w:t>
            </w:r>
            <w:r w:rsidRPr="00EC283F">
              <w:rPr>
                <w:rFonts w:ascii="Arial" w:hAnsi="Arial" w:cs="Arial"/>
                <w:i/>
                <w:iCs/>
              </w:rPr>
              <w:t>G Jasinek-Smith</w:t>
            </w:r>
            <w:r w:rsidRPr="00EC283F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  <w:p w14:paraId="42ED74C0" w14:textId="061C530C" w:rsidR="00EC283F" w:rsidRPr="00751F08" w:rsidRDefault="00EC283F" w:rsidP="361DC9E7">
            <w:pPr>
              <w:rPr>
                <w:rFonts w:ascii="Arial Nova" w:eastAsia="Arial Nova" w:hAnsi="Arial Nova" w:cs="Arial Nova"/>
                <w:i/>
                <w:iCs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4EFC55BA" w14:textId="77777777" w:rsidR="00C300BC" w:rsidRDefault="00C300BC" w:rsidP="361DC9E7">
            <w:pPr>
              <w:pStyle w:val="Heading2"/>
              <w:rPr>
                <w:rFonts w:ascii="Arial Nova" w:eastAsia="Arial Nova" w:hAnsi="Arial Nova" w:cs="Arial Nova"/>
                <w:sz w:val="24"/>
                <w:szCs w:val="24"/>
              </w:rPr>
            </w:pPr>
            <w:r w:rsidRPr="361DC9E7">
              <w:rPr>
                <w:rFonts w:ascii="Arial Nova" w:eastAsia="Arial Nova" w:hAnsi="Arial Nova" w:cs="Arial Nova"/>
                <w:sz w:val="24"/>
                <w:szCs w:val="24"/>
              </w:rPr>
              <w:t>Review date:</w:t>
            </w:r>
          </w:p>
          <w:p w14:paraId="0A4F7224" w14:textId="77777777" w:rsidR="00C300BC" w:rsidRDefault="00C300BC" w:rsidP="361DC9E7">
            <w:pPr>
              <w:rPr>
                <w:rFonts w:ascii="Arial Nova" w:eastAsia="Arial Nova" w:hAnsi="Arial Nova" w:cs="Arial Nova"/>
              </w:rPr>
            </w:pPr>
          </w:p>
          <w:p w14:paraId="4AD5EB87" w14:textId="04FEC22A" w:rsidR="00C300BC" w:rsidRPr="00A25885" w:rsidRDefault="00751F08" w:rsidP="361DC9E7">
            <w:pPr>
              <w:rPr>
                <w:rFonts w:ascii="Arial Nova" w:eastAsia="Arial Nova" w:hAnsi="Arial Nova" w:cs="Arial Nova"/>
              </w:rPr>
            </w:pPr>
            <w:r>
              <w:rPr>
                <w:rFonts w:ascii="Arial Nova" w:eastAsia="Arial Nova" w:hAnsi="Arial Nova" w:cs="Arial Nova"/>
              </w:rPr>
              <w:t>13/</w:t>
            </w:r>
            <w:r w:rsidR="00EC283F">
              <w:rPr>
                <w:rFonts w:ascii="Arial Nova" w:eastAsia="Arial Nova" w:hAnsi="Arial Nova" w:cs="Arial Nova"/>
              </w:rPr>
              <w:t>0</w:t>
            </w:r>
            <w:r>
              <w:rPr>
                <w:rFonts w:ascii="Arial Nova" w:eastAsia="Arial Nova" w:hAnsi="Arial Nova" w:cs="Arial Nova"/>
              </w:rPr>
              <w:t>7/</w:t>
            </w:r>
            <w:r w:rsidR="00EC283F">
              <w:rPr>
                <w:rFonts w:ascii="Arial Nova" w:eastAsia="Arial Nova" w:hAnsi="Arial Nova" w:cs="Arial Nova"/>
              </w:rPr>
              <w:t>20</w:t>
            </w:r>
            <w:r>
              <w:rPr>
                <w:rFonts w:ascii="Arial Nova" w:eastAsia="Arial Nova" w:hAnsi="Arial Nova" w:cs="Arial Nova"/>
              </w:rPr>
              <w:t>24</w:t>
            </w:r>
          </w:p>
        </w:tc>
      </w:tr>
      <w:tr w:rsidR="00C300BC" w:rsidRPr="00993C87" w14:paraId="5AE48A43" w14:textId="77777777" w:rsidTr="3F7951F5">
        <w:trPr>
          <w:cantSplit/>
          <w:trHeight w:val="1557"/>
        </w:trPr>
        <w:tc>
          <w:tcPr>
            <w:tcW w:w="12900" w:type="dxa"/>
            <w:gridSpan w:val="9"/>
          </w:tcPr>
          <w:p w14:paraId="50F40DEB" w14:textId="77777777" w:rsidR="00C300BC" w:rsidRPr="00993C87" w:rsidRDefault="00C300BC" w:rsidP="361DC9E7">
            <w:pPr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14:paraId="77A52294" w14:textId="77777777" w:rsidR="00C300BC" w:rsidRPr="00993C87" w:rsidRDefault="00C300BC" w:rsidP="361DC9E7">
            <w:pPr>
              <w:pStyle w:val="Heading2"/>
              <w:rPr>
                <w:rFonts w:ascii="Arial Nova" w:eastAsia="Arial Nova" w:hAnsi="Arial Nova" w:cs="Arial Nova"/>
                <w:sz w:val="24"/>
                <w:szCs w:val="24"/>
              </w:rPr>
            </w:pPr>
          </w:p>
        </w:tc>
      </w:tr>
    </w:tbl>
    <w:p w14:paraId="007DCDA8" w14:textId="77777777" w:rsidR="00993C87" w:rsidRDefault="00993C87" w:rsidP="005D62B3">
      <w:pPr>
        <w:pStyle w:val="Caption"/>
      </w:pPr>
    </w:p>
    <w:sectPr w:rsidR="00993C87">
      <w:footerReference w:type="even" r:id="rId11"/>
      <w:footerReference w:type="default" r:id="rId12"/>
      <w:footerReference w:type="first" r:id="rId13"/>
      <w:pgSz w:w="16838" w:h="11906" w:orient="landscape" w:code="9"/>
      <w:pgMar w:top="720" w:right="1152" w:bottom="432" w:left="1152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50B47" w14:textId="77777777" w:rsidR="007E5C05" w:rsidRDefault="007E5C05">
      <w:r>
        <w:separator/>
      </w:r>
    </w:p>
  </w:endnote>
  <w:endnote w:type="continuationSeparator" w:id="0">
    <w:p w14:paraId="709B9373" w14:textId="77777777" w:rsidR="007E5C05" w:rsidRDefault="007E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9A282A" w:rsidRDefault="009A282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81F0B1" w14:textId="77777777" w:rsidR="009A282A" w:rsidRDefault="009A28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5DD8E" w14:textId="77777777" w:rsidR="009A282A" w:rsidRDefault="009A282A">
    <w:pPr>
      <w:pStyle w:val="Footer"/>
      <w:jc w:val="center"/>
    </w:pPr>
    <w:r>
      <w:t>2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6BC8E" w14:textId="77777777" w:rsidR="009A282A" w:rsidRDefault="009A282A">
    <w:pPr>
      <w:pStyle w:val="Footer"/>
      <w:jc w:val="center"/>
    </w:pPr>
    <w:r>
      <w:t>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EB6AB" w14:textId="77777777" w:rsidR="007E5C05" w:rsidRDefault="007E5C05">
      <w:r>
        <w:separator/>
      </w:r>
    </w:p>
  </w:footnote>
  <w:footnote w:type="continuationSeparator" w:id="0">
    <w:p w14:paraId="7A9CDAE8" w14:textId="77777777" w:rsidR="007E5C05" w:rsidRDefault="007E5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039B4"/>
    <w:multiLevelType w:val="hybridMultilevel"/>
    <w:tmpl w:val="ECC86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C59"/>
    <w:multiLevelType w:val="hybridMultilevel"/>
    <w:tmpl w:val="442CCC58"/>
    <w:lvl w:ilvl="0" w:tplc="366E8D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E6C01"/>
    <w:multiLevelType w:val="hybridMultilevel"/>
    <w:tmpl w:val="D340B8BA"/>
    <w:lvl w:ilvl="0" w:tplc="5F0246F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4899361">
    <w:abstractNumId w:val="1"/>
  </w:num>
  <w:num w:numId="2" w16cid:durableId="592590358">
    <w:abstractNumId w:val="2"/>
  </w:num>
  <w:num w:numId="3" w16cid:durableId="915280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93"/>
    <w:rsid w:val="00000776"/>
    <w:rsid w:val="00004007"/>
    <w:rsid w:val="00005FC7"/>
    <w:rsid w:val="00016B28"/>
    <w:rsid w:val="00016D73"/>
    <w:rsid w:val="00021497"/>
    <w:rsid w:val="00033569"/>
    <w:rsid w:val="000342B2"/>
    <w:rsid w:val="00063BEC"/>
    <w:rsid w:val="00065375"/>
    <w:rsid w:val="0008475A"/>
    <w:rsid w:val="000A03D6"/>
    <w:rsid w:val="000A0B5A"/>
    <w:rsid w:val="000A3C27"/>
    <w:rsid w:val="000B3F50"/>
    <w:rsid w:val="000C26AC"/>
    <w:rsid w:val="000D18D6"/>
    <w:rsid w:val="000D2764"/>
    <w:rsid w:val="000E1B59"/>
    <w:rsid w:val="000E797B"/>
    <w:rsid w:val="00101791"/>
    <w:rsid w:val="001048D0"/>
    <w:rsid w:val="00114BC8"/>
    <w:rsid w:val="00116CC4"/>
    <w:rsid w:val="00120338"/>
    <w:rsid w:val="00134782"/>
    <w:rsid w:val="00135B2E"/>
    <w:rsid w:val="001629FD"/>
    <w:rsid w:val="0016737A"/>
    <w:rsid w:val="0017058D"/>
    <w:rsid w:val="00173F4A"/>
    <w:rsid w:val="00175455"/>
    <w:rsid w:val="001809A9"/>
    <w:rsid w:val="00185F92"/>
    <w:rsid w:val="001A0D13"/>
    <w:rsid w:val="001A560E"/>
    <w:rsid w:val="001B08D0"/>
    <w:rsid w:val="001B0DFE"/>
    <w:rsid w:val="001C28D4"/>
    <w:rsid w:val="001D0066"/>
    <w:rsid w:val="001D5788"/>
    <w:rsid w:val="001E5A66"/>
    <w:rsid w:val="001E76B4"/>
    <w:rsid w:val="001E76D1"/>
    <w:rsid w:val="001F0F5E"/>
    <w:rsid w:val="00204D32"/>
    <w:rsid w:val="002063DF"/>
    <w:rsid w:val="002117CA"/>
    <w:rsid w:val="0021552F"/>
    <w:rsid w:val="00220E98"/>
    <w:rsid w:val="002235F3"/>
    <w:rsid w:val="00247DDD"/>
    <w:rsid w:val="0025482C"/>
    <w:rsid w:val="0027174F"/>
    <w:rsid w:val="00277764"/>
    <w:rsid w:val="00286179"/>
    <w:rsid w:val="00290080"/>
    <w:rsid w:val="002920EB"/>
    <w:rsid w:val="002950BE"/>
    <w:rsid w:val="002A0B0B"/>
    <w:rsid w:val="002A3A42"/>
    <w:rsid w:val="002D185D"/>
    <w:rsid w:val="002E2E11"/>
    <w:rsid w:val="002F4D89"/>
    <w:rsid w:val="00310A25"/>
    <w:rsid w:val="0032630C"/>
    <w:rsid w:val="00326534"/>
    <w:rsid w:val="00337DAE"/>
    <w:rsid w:val="0035056B"/>
    <w:rsid w:val="00352EBD"/>
    <w:rsid w:val="00363B90"/>
    <w:rsid w:val="00380D45"/>
    <w:rsid w:val="00380E72"/>
    <w:rsid w:val="003978B8"/>
    <w:rsid w:val="003B0A9B"/>
    <w:rsid w:val="003C11B7"/>
    <w:rsid w:val="003E1F33"/>
    <w:rsid w:val="003E7695"/>
    <w:rsid w:val="004041E5"/>
    <w:rsid w:val="00406F42"/>
    <w:rsid w:val="00407302"/>
    <w:rsid w:val="00411B51"/>
    <w:rsid w:val="004149B7"/>
    <w:rsid w:val="00441EAA"/>
    <w:rsid w:val="004446E9"/>
    <w:rsid w:val="00444D7D"/>
    <w:rsid w:val="004460DC"/>
    <w:rsid w:val="00451682"/>
    <w:rsid w:val="004542DC"/>
    <w:rsid w:val="00457DCD"/>
    <w:rsid w:val="00461ED9"/>
    <w:rsid w:val="00462772"/>
    <w:rsid w:val="00467AF5"/>
    <w:rsid w:val="004709DF"/>
    <w:rsid w:val="00471D33"/>
    <w:rsid w:val="004852B5"/>
    <w:rsid w:val="00491A84"/>
    <w:rsid w:val="00491D70"/>
    <w:rsid w:val="0049416D"/>
    <w:rsid w:val="00494FE9"/>
    <w:rsid w:val="004C14EF"/>
    <w:rsid w:val="004C2145"/>
    <w:rsid w:val="004D4142"/>
    <w:rsid w:val="004D55E5"/>
    <w:rsid w:val="004F2A43"/>
    <w:rsid w:val="004F5339"/>
    <w:rsid w:val="004F60D0"/>
    <w:rsid w:val="004F63E4"/>
    <w:rsid w:val="004F703B"/>
    <w:rsid w:val="00502882"/>
    <w:rsid w:val="00507602"/>
    <w:rsid w:val="00507852"/>
    <w:rsid w:val="005103FC"/>
    <w:rsid w:val="005209C5"/>
    <w:rsid w:val="0052719D"/>
    <w:rsid w:val="00530890"/>
    <w:rsid w:val="00540E9E"/>
    <w:rsid w:val="00542F98"/>
    <w:rsid w:val="005448BE"/>
    <w:rsid w:val="00546293"/>
    <w:rsid w:val="00562DA4"/>
    <w:rsid w:val="00565C8E"/>
    <w:rsid w:val="0057490F"/>
    <w:rsid w:val="00577841"/>
    <w:rsid w:val="00582E02"/>
    <w:rsid w:val="00595C15"/>
    <w:rsid w:val="005A1351"/>
    <w:rsid w:val="005A2171"/>
    <w:rsid w:val="005A6CF8"/>
    <w:rsid w:val="005A73CA"/>
    <w:rsid w:val="005B1B80"/>
    <w:rsid w:val="005B3D2D"/>
    <w:rsid w:val="005B49EA"/>
    <w:rsid w:val="005B6D93"/>
    <w:rsid w:val="005C019F"/>
    <w:rsid w:val="005C1902"/>
    <w:rsid w:val="005D23F4"/>
    <w:rsid w:val="005D4222"/>
    <w:rsid w:val="005D62B3"/>
    <w:rsid w:val="005F0CDB"/>
    <w:rsid w:val="005F7A05"/>
    <w:rsid w:val="005F7FC6"/>
    <w:rsid w:val="00605C50"/>
    <w:rsid w:val="00623798"/>
    <w:rsid w:val="00626ACD"/>
    <w:rsid w:val="00627813"/>
    <w:rsid w:val="00634F5E"/>
    <w:rsid w:val="006368C5"/>
    <w:rsid w:val="0065705B"/>
    <w:rsid w:val="00667ADE"/>
    <w:rsid w:val="00680015"/>
    <w:rsid w:val="00683FDC"/>
    <w:rsid w:val="00686031"/>
    <w:rsid w:val="0069401D"/>
    <w:rsid w:val="006A4A56"/>
    <w:rsid w:val="006B2FB2"/>
    <w:rsid w:val="006C1F4A"/>
    <w:rsid w:val="006C4A60"/>
    <w:rsid w:val="006C613A"/>
    <w:rsid w:val="006D1BDA"/>
    <w:rsid w:val="006E0FD6"/>
    <w:rsid w:val="006E3DE9"/>
    <w:rsid w:val="006F0755"/>
    <w:rsid w:val="006F5901"/>
    <w:rsid w:val="00705FF2"/>
    <w:rsid w:val="00717940"/>
    <w:rsid w:val="00725F15"/>
    <w:rsid w:val="007317A2"/>
    <w:rsid w:val="0074475F"/>
    <w:rsid w:val="007519D6"/>
    <w:rsid w:val="00751F08"/>
    <w:rsid w:val="00755877"/>
    <w:rsid w:val="00757E97"/>
    <w:rsid w:val="0076037D"/>
    <w:rsid w:val="007657A7"/>
    <w:rsid w:val="00771716"/>
    <w:rsid w:val="007929D8"/>
    <w:rsid w:val="00795563"/>
    <w:rsid w:val="00795749"/>
    <w:rsid w:val="007A513F"/>
    <w:rsid w:val="007B29AF"/>
    <w:rsid w:val="007B7235"/>
    <w:rsid w:val="007C1FFC"/>
    <w:rsid w:val="007D73C9"/>
    <w:rsid w:val="007E20E1"/>
    <w:rsid w:val="007E21C4"/>
    <w:rsid w:val="007E5C05"/>
    <w:rsid w:val="00817B35"/>
    <w:rsid w:val="008448AA"/>
    <w:rsid w:val="00857B68"/>
    <w:rsid w:val="00860F59"/>
    <w:rsid w:val="0086131A"/>
    <w:rsid w:val="0086273D"/>
    <w:rsid w:val="00896773"/>
    <w:rsid w:val="008B4146"/>
    <w:rsid w:val="008C3A46"/>
    <w:rsid w:val="008D54A5"/>
    <w:rsid w:val="008E655A"/>
    <w:rsid w:val="008F5B95"/>
    <w:rsid w:val="00912AA8"/>
    <w:rsid w:val="00916DA5"/>
    <w:rsid w:val="00920414"/>
    <w:rsid w:val="00920565"/>
    <w:rsid w:val="009233EA"/>
    <w:rsid w:val="00924B46"/>
    <w:rsid w:val="00927636"/>
    <w:rsid w:val="0093091D"/>
    <w:rsid w:val="0094172B"/>
    <w:rsid w:val="0094241B"/>
    <w:rsid w:val="009577A1"/>
    <w:rsid w:val="00961297"/>
    <w:rsid w:val="00965CB9"/>
    <w:rsid w:val="009664AB"/>
    <w:rsid w:val="0099014C"/>
    <w:rsid w:val="00993C87"/>
    <w:rsid w:val="00996D6F"/>
    <w:rsid w:val="009A282A"/>
    <w:rsid w:val="009A5A69"/>
    <w:rsid w:val="009B4D0E"/>
    <w:rsid w:val="009C2975"/>
    <w:rsid w:val="009C387B"/>
    <w:rsid w:val="009D2E0B"/>
    <w:rsid w:val="009E025F"/>
    <w:rsid w:val="009E17DF"/>
    <w:rsid w:val="009E3200"/>
    <w:rsid w:val="009E3A39"/>
    <w:rsid w:val="009E49C8"/>
    <w:rsid w:val="009E7073"/>
    <w:rsid w:val="00A0626A"/>
    <w:rsid w:val="00A06448"/>
    <w:rsid w:val="00A10F69"/>
    <w:rsid w:val="00A2093D"/>
    <w:rsid w:val="00A25885"/>
    <w:rsid w:val="00A355B1"/>
    <w:rsid w:val="00A37906"/>
    <w:rsid w:val="00A42DF3"/>
    <w:rsid w:val="00A509C8"/>
    <w:rsid w:val="00A526FA"/>
    <w:rsid w:val="00A534AE"/>
    <w:rsid w:val="00A626D0"/>
    <w:rsid w:val="00A63431"/>
    <w:rsid w:val="00A64006"/>
    <w:rsid w:val="00A65965"/>
    <w:rsid w:val="00A70BE1"/>
    <w:rsid w:val="00A71212"/>
    <w:rsid w:val="00A72AF9"/>
    <w:rsid w:val="00A77115"/>
    <w:rsid w:val="00A852C4"/>
    <w:rsid w:val="00AA2B5C"/>
    <w:rsid w:val="00AA57DA"/>
    <w:rsid w:val="00AB1341"/>
    <w:rsid w:val="00AB18E6"/>
    <w:rsid w:val="00AB2D11"/>
    <w:rsid w:val="00AB52D4"/>
    <w:rsid w:val="00AD0597"/>
    <w:rsid w:val="00AE13E2"/>
    <w:rsid w:val="00AE2270"/>
    <w:rsid w:val="00AE4E73"/>
    <w:rsid w:val="00AE580D"/>
    <w:rsid w:val="00AE7B3C"/>
    <w:rsid w:val="00AF26DE"/>
    <w:rsid w:val="00AF33DB"/>
    <w:rsid w:val="00B065E8"/>
    <w:rsid w:val="00B25150"/>
    <w:rsid w:val="00B267F9"/>
    <w:rsid w:val="00B318D7"/>
    <w:rsid w:val="00B36B3E"/>
    <w:rsid w:val="00B403FD"/>
    <w:rsid w:val="00B4257C"/>
    <w:rsid w:val="00B45A95"/>
    <w:rsid w:val="00B52369"/>
    <w:rsid w:val="00B65335"/>
    <w:rsid w:val="00B7193A"/>
    <w:rsid w:val="00BA4E14"/>
    <w:rsid w:val="00BD250F"/>
    <w:rsid w:val="00BE1BFC"/>
    <w:rsid w:val="00BE6C54"/>
    <w:rsid w:val="00BF2794"/>
    <w:rsid w:val="00BF7029"/>
    <w:rsid w:val="00C11115"/>
    <w:rsid w:val="00C136B4"/>
    <w:rsid w:val="00C16A07"/>
    <w:rsid w:val="00C20BE3"/>
    <w:rsid w:val="00C300BC"/>
    <w:rsid w:val="00C33554"/>
    <w:rsid w:val="00C41418"/>
    <w:rsid w:val="00C458DE"/>
    <w:rsid w:val="00C464DB"/>
    <w:rsid w:val="00C50C14"/>
    <w:rsid w:val="00C65A5B"/>
    <w:rsid w:val="00C71AC2"/>
    <w:rsid w:val="00C74F11"/>
    <w:rsid w:val="00C76C26"/>
    <w:rsid w:val="00C823BF"/>
    <w:rsid w:val="00C91C0A"/>
    <w:rsid w:val="00C9282E"/>
    <w:rsid w:val="00CA70F7"/>
    <w:rsid w:val="00CB0714"/>
    <w:rsid w:val="00CB0ED2"/>
    <w:rsid w:val="00CB2652"/>
    <w:rsid w:val="00CC1A35"/>
    <w:rsid w:val="00CC27DF"/>
    <w:rsid w:val="00CC6955"/>
    <w:rsid w:val="00CC6C41"/>
    <w:rsid w:val="00CD03D6"/>
    <w:rsid w:val="00CD141A"/>
    <w:rsid w:val="00CD2860"/>
    <w:rsid w:val="00CD344C"/>
    <w:rsid w:val="00CD5C4B"/>
    <w:rsid w:val="00CD7029"/>
    <w:rsid w:val="00CE0473"/>
    <w:rsid w:val="00CF2D24"/>
    <w:rsid w:val="00D04B5E"/>
    <w:rsid w:val="00D1666E"/>
    <w:rsid w:val="00D17E4D"/>
    <w:rsid w:val="00D22F25"/>
    <w:rsid w:val="00D22FA8"/>
    <w:rsid w:val="00D2766B"/>
    <w:rsid w:val="00D30B71"/>
    <w:rsid w:val="00D31270"/>
    <w:rsid w:val="00D31498"/>
    <w:rsid w:val="00D42F29"/>
    <w:rsid w:val="00D51855"/>
    <w:rsid w:val="00D51B26"/>
    <w:rsid w:val="00D6010E"/>
    <w:rsid w:val="00D616D0"/>
    <w:rsid w:val="00D63994"/>
    <w:rsid w:val="00D65907"/>
    <w:rsid w:val="00D67259"/>
    <w:rsid w:val="00D80BA7"/>
    <w:rsid w:val="00D82DD2"/>
    <w:rsid w:val="00DA6731"/>
    <w:rsid w:val="00DB57C8"/>
    <w:rsid w:val="00DC1B0D"/>
    <w:rsid w:val="00DE2A0B"/>
    <w:rsid w:val="00DE3356"/>
    <w:rsid w:val="00DE7C30"/>
    <w:rsid w:val="00DF5033"/>
    <w:rsid w:val="00E00FC2"/>
    <w:rsid w:val="00E01F9B"/>
    <w:rsid w:val="00E06E9E"/>
    <w:rsid w:val="00E21DEE"/>
    <w:rsid w:val="00E25646"/>
    <w:rsid w:val="00E35F84"/>
    <w:rsid w:val="00E40AC0"/>
    <w:rsid w:val="00E50D5C"/>
    <w:rsid w:val="00E524DD"/>
    <w:rsid w:val="00E52F9E"/>
    <w:rsid w:val="00E60A0E"/>
    <w:rsid w:val="00E7519C"/>
    <w:rsid w:val="00E8685C"/>
    <w:rsid w:val="00E87264"/>
    <w:rsid w:val="00E92659"/>
    <w:rsid w:val="00EA0D4B"/>
    <w:rsid w:val="00EA4FE8"/>
    <w:rsid w:val="00EA60E6"/>
    <w:rsid w:val="00EA7DC5"/>
    <w:rsid w:val="00EB2773"/>
    <w:rsid w:val="00EB2ED7"/>
    <w:rsid w:val="00EB4F5F"/>
    <w:rsid w:val="00EC258E"/>
    <w:rsid w:val="00EC283F"/>
    <w:rsid w:val="00EC636D"/>
    <w:rsid w:val="00EC72FA"/>
    <w:rsid w:val="00EE74E5"/>
    <w:rsid w:val="00EF31B2"/>
    <w:rsid w:val="00EF7F2B"/>
    <w:rsid w:val="00F12BB4"/>
    <w:rsid w:val="00F143FA"/>
    <w:rsid w:val="00F2591B"/>
    <w:rsid w:val="00F356A8"/>
    <w:rsid w:val="00F43ED5"/>
    <w:rsid w:val="00F53636"/>
    <w:rsid w:val="00F60FC5"/>
    <w:rsid w:val="00F63F03"/>
    <w:rsid w:val="00F6469D"/>
    <w:rsid w:val="00F74FA7"/>
    <w:rsid w:val="00F91EB0"/>
    <w:rsid w:val="00F96CC9"/>
    <w:rsid w:val="00FA0887"/>
    <w:rsid w:val="00FB1D7F"/>
    <w:rsid w:val="00FB7A5F"/>
    <w:rsid w:val="00FC2354"/>
    <w:rsid w:val="00FC4FD2"/>
    <w:rsid w:val="00FD1488"/>
    <w:rsid w:val="00FD1CBF"/>
    <w:rsid w:val="00FD26D1"/>
    <w:rsid w:val="00FD3089"/>
    <w:rsid w:val="00FD45D6"/>
    <w:rsid w:val="00FD67FB"/>
    <w:rsid w:val="00FD6A80"/>
    <w:rsid w:val="02D1281E"/>
    <w:rsid w:val="035E44F6"/>
    <w:rsid w:val="0447864B"/>
    <w:rsid w:val="07A36733"/>
    <w:rsid w:val="08DE4FDB"/>
    <w:rsid w:val="0B307291"/>
    <w:rsid w:val="0CA16DD9"/>
    <w:rsid w:val="0CA3A181"/>
    <w:rsid w:val="0E3DA9C1"/>
    <w:rsid w:val="10AFA9DC"/>
    <w:rsid w:val="143CD4E2"/>
    <w:rsid w:val="14922D58"/>
    <w:rsid w:val="15B5E2B0"/>
    <w:rsid w:val="16464803"/>
    <w:rsid w:val="168BAEE9"/>
    <w:rsid w:val="17E21864"/>
    <w:rsid w:val="19ECD6B5"/>
    <w:rsid w:val="1C77ADED"/>
    <w:rsid w:val="1DD8FBBC"/>
    <w:rsid w:val="1FC024DC"/>
    <w:rsid w:val="1FED886D"/>
    <w:rsid w:val="21BE5305"/>
    <w:rsid w:val="223932C4"/>
    <w:rsid w:val="2250A267"/>
    <w:rsid w:val="23A37E42"/>
    <w:rsid w:val="23BC7A80"/>
    <w:rsid w:val="252B7C7D"/>
    <w:rsid w:val="27502EC0"/>
    <w:rsid w:val="27731565"/>
    <w:rsid w:val="2A78D97B"/>
    <w:rsid w:val="2AB621D7"/>
    <w:rsid w:val="2C019CA4"/>
    <w:rsid w:val="31FEBD50"/>
    <w:rsid w:val="320C7BB2"/>
    <w:rsid w:val="32E62925"/>
    <w:rsid w:val="343AC4CE"/>
    <w:rsid w:val="361DC9E7"/>
    <w:rsid w:val="37280186"/>
    <w:rsid w:val="3796CD37"/>
    <w:rsid w:val="379B12B2"/>
    <w:rsid w:val="3F1C9EBF"/>
    <w:rsid w:val="3F7951F5"/>
    <w:rsid w:val="40CC638A"/>
    <w:rsid w:val="41F2983E"/>
    <w:rsid w:val="427F59B2"/>
    <w:rsid w:val="43DE3074"/>
    <w:rsid w:val="449047A1"/>
    <w:rsid w:val="46CE6E00"/>
    <w:rsid w:val="47E89EB3"/>
    <w:rsid w:val="499982C8"/>
    <w:rsid w:val="50DCA47E"/>
    <w:rsid w:val="5215D975"/>
    <w:rsid w:val="54BEBF99"/>
    <w:rsid w:val="56D951D9"/>
    <w:rsid w:val="57D07305"/>
    <w:rsid w:val="58C869F8"/>
    <w:rsid w:val="5A643A59"/>
    <w:rsid w:val="5ACEDBC1"/>
    <w:rsid w:val="5D6D611C"/>
    <w:rsid w:val="60E0E8B3"/>
    <w:rsid w:val="61DE8E4B"/>
    <w:rsid w:val="62A025A5"/>
    <w:rsid w:val="62B2D717"/>
    <w:rsid w:val="62E3D534"/>
    <w:rsid w:val="63BC842E"/>
    <w:rsid w:val="63FE3AA7"/>
    <w:rsid w:val="67C0BAAD"/>
    <w:rsid w:val="68C56565"/>
    <w:rsid w:val="6ABBBDC0"/>
    <w:rsid w:val="6BAEB88C"/>
    <w:rsid w:val="6C073FDD"/>
    <w:rsid w:val="6DDC9E87"/>
    <w:rsid w:val="6DFBBB31"/>
    <w:rsid w:val="6EE6D3FB"/>
    <w:rsid w:val="6FB7A0A4"/>
    <w:rsid w:val="704329EA"/>
    <w:rsid w:val="72D9D349"/>
    <w:rsid w:val="742965E6"/>
    <w:rsid w:val="78B60310"/>
    <w:rsid w:val="7BF4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37D7C"/>
  <w15:chartTrackingRefBased/>
  <w15:docId w15:val="{0DB7E1E3-C071-41D9-94A0-7FB7E0F36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BodyText">
    <w:name w:val="Body Text"/>
    <w:basedOn w:val="Normal"/>
    <w:semiHidden/>
    <w:pPr>
      <w:jc w:val="both"/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Pr>
      <w:b/>
      <w:bCs/>
      <w:sz w:val="28"/>
    </w:rPr>
  </w:style>
  <w:style w:type="character" w:styleId="CommentReference">
    <w:name w:val="annotation reference"/>
    <w:uiPriority w:val="99"/>
    <w:semiHidden/>
    <w:unhideWhenUsed/>
    <w:rsid w:val="004C21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145"/>
  </w:style>
  <w:style w:type="character" w:customStyle="1" w:styleId="CommentTextChar">
    <w:name w:val="Comment Text Char"/>
    <w:link w:val="CommentText"/>
    <w:uiPriority w:val="99"/>
    <w:semiHidden/>
    <w:rsid w:val="004C214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1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2145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C300BC"/>
    <w:pPr>
      <w:suppressAutoHyphens/>
      <w:autoSpaceDN w:val="0"/>
      <w:ind w:left="720"/>
      <w:textAlignment w:val="baseline"/>
    </w:pPr>
    <w:rPr>
      <w:rFonts w:ascii="Arial" w:hAnsi="Arial"/>
      <w:sz w:val="18"/>
      <w:szCs w:val="24"/>
    </w:rPr>
  </w:style>
  <w:style w:type="paragraph" w:customStyle="1" w:styleId="paragraph">
    <w:name w:val="paragraph"/>
    <w:basedOn w:val="Normal"/>
    <w:rsid w:val="00EC283F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283F"/>
  </w:style>
  <w:style w:type="character" w:customStyle="1" w:styleId="eop">
    <w:name w:val="eop"/>
    <w:basedOn w:val="DefaultParagraphFont"/>
    <w:rsid w:val="00EC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7a7b26-c6ba-4010-ae72-5ac3d2e37f9f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C8ECE459C7249A80C29F6A2E031DA" ma:contentTypeVersion="6" ma:contentTypeDescription="Create a new document." ma:contentTypeScope="" ma:versionID="790a9b06fabc80f8c8a4797bf52ae6f8">
  <xsd:schema xmlns:xsd="http://www.w3.org/2001/XMLSchema" xmlns:xs="http://www.w3.org/2001/XMLSchema" xmlns:p="http://schemas.microsoft.com/office/2006/metadata/properties" xmlns:ns2="50789663-b697-47e7-940e-2bc5ed8501a5" xmlns:ns3="e17a7b26-c6ba-4010-ae72-5ac3d2e37f9f" targetNamespace="http://schemas.microsoft.com/office/2006/metadata/properties" ma:root="true" ma:fieldsID="4436a345fd43d8ee1a00acdbc351caa9" ns2:_="" ns3:_="">
    <xsd:import namespace="50789663-b697-47e7-940e-2bc5ed8501a5"/>
    <xsd:import namespace="e17a7b26-c6ba-4010-ae72-5ac3d2e37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789663-b697-47e7-940e-2bc5ed850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a7b26-c6ba-4010-ae72-5ac3d2e37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F2A3B2-6AF9-4BE0-B1C3-9CDDF4D6611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CE6BB99-B967-4E75-B549-567A95903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82E27-50AC-4583-94CD-A1C3A9A8B158}">
  <ds:schemaRefs>
    <ds:schemaRef ds:uri="http://schemas.microsoft.com/office/2006/metadata/properties"/>
    <ds:schemaRef ds:uri="http://schemas.microsoft.com/office/infopath/2007/PartnerControls"/>
    <ds:schemaRef ds:uri="e17a7b26-c6ba-4010-ae72-5ac3d2e37f9f"/>
  </ds:schemaRefs>
</ds:datastoreItem>
</file>

<file path=customXml/itemProps4.xml><?xml version="1.0" encoding="utf-8"?>
<ds:datastoreItem xmlns:ds="http://schemas.openxmlformats.org/officeDocument/2006/customXml" ds:itemID="{7F6D0E1B-A416-43ED-AF44-AEB7D0D0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789663-b697-47e7-940e-2bc5ed8501a5"/>
    <ds:schemaRef ds:uri="e17a7b26-c6ba-4010-ae72-5ac3d2e37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3559</Characters>
  <Application>Microsoft Office Word</Application>
  <DocSecurity>0</DocSecurity>
  <Lines>29</Lines>
  <Paragraphs>8</Paragraphs>
  <ScaleCrop>false</ScaleCrop>
  <Company>UK COAL PLC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Risk Assessment Form</dc:title>
  <dc:subject/>
  <dc:creator>UK Coal PLC</dc:creator>
  <cp:keywords>Form; Health &amp; Safety</cp:keywords>
  <dc:description>Blank Risk Assessment Form</dc:description>
  <cp:lastModifiedBy>Reid, Alison</cp:lastModifiedBy>
  <cp:revision>2</cp:revision>
  <cp:lastPrinted>2006-01-31T00:19:00Z</cp:lastPrinted>
  <dcterms:created xsi:type="dcterms:W3CDTF">2023-09-19T08:50:00Z</dcterms:created>
  <dcterms:modified xsi:type="dcterms:W3CDTF">2023-09-19T08:50:00Z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IconOverlay">
    <vt:lpwstr/>
  </property>
  <property fmtid="{D5CDD505-2E9C-101B-9397-08002B2CF9AE}" pid="4" name="Order">
    <vt:r8>26400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dlc_DocIdPersistId">
    <vt:lpwstr/>
  </property>
  <property fmtid="{D5CDD505-2E9C-101B-9397-08002B2CF9AE}" pid="8" name="SharedWithUsers">
    <vt:lpwstr/>
  </property>
  <property fmtid="{D5CDD505-2E9C-101B-9397-08002B2CF9AE}" pid="9" name="URL">
    <vt:lpwstr/>
  </property>
  <property fmtid="{D5CDD505-2E9C-101B-9397-08002B2CF9AE}" pid="10" name="_dlc_DocId">
    <vt:lpwstr>JUZKANJSTR2K-778432142-338</vt:lpwstr>
  </property>
  <property fmtid="{D5CDD505-2E9C-101B-9397-08002B2CF9AE}" pid="11" name="ContentTypeId">
    <vt:lpwstr>0x010100E31C8ECE459C7249A80C29F6A2E031DA</vt:lpwstr>
  </property>
  <property fmtid="{D5CDD505-2E9C-101B-9397-08002B2CF9AE}" pid="12" name="_dlc_DocIdUrl">
    <vt:lpwstr>https://unity3.tees.ac.uk/departments/HR/_layouts/15/DocIdRedir.aspx?ID=JUZKANJSTR2K-778432142-338, JUZKANJSTR2K-778432142-338</vt:lpwstr>
  </property>
  <property fmtid="{D5CDD505-2E9C-101B-9397-08002B2CF9AE}" pid="13" name="_dlc_DocIdItemGuid">
    <vt:lpwstr>b7af9081-8f68-45a7-8601-5c145fb64914</vt:lpwstr>
  </property>
  <property fmtid="{D5CDD505-2E9C-101B-9397-08002B2CF9AE}" pid="14" name="_ExtendedDescription">
    <vt:lpwstr/>
  </property>
  <property fmtid="{D5CDD505-2E9C-101B-9397-08002B2CF9AE}" pid="15" name="TriggerFlowInfo">
    <vt:lpwstr/>
  </property>
  <property fmtid="{D5CDD505-2E9C-101B-9397-08002B2CF9AE}" pid="16" name="ComplianceAssetId">
    <vt:lpwstr/>
  </property>
</Properties>
</file>